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sz w:val="24"/>
          <w:szCs w:val="24"/>
          <w:u w:val="single"/>
          <w:rtl w:val="0"/>
        </w:rPr>
        <w:t xml:space="preserve">CARRERA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Tecnicatura Superior en Psicopedagogía.</w:t>
      </w:r>
    </w:p>
    <w:p w:rsidR="00000000" w:rsidDel="00000000" w:rsidP="00000000" w:rsidRDefault="00000000" w:rsidRPr="00000000" w14:paraId="00000003">
      <w:pPr>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CURSO  Y COMISIÓN </w:t>
      </w:r>
      <w:r w:rsidDel="00000000" w:rsidR="00000000" w:rsidRPr="00000000">
        <w:rPr>
          <w:rFonts w:ascii="Arial" w:cs="Arial" w:eastAsia="Arial" w:hAnsi="Arial"/>
          <w:sz w:val="24"/>
          <w:szCs w:val="24"/>
          <w:rtl w:val="0"/>
        </w:rPr>
        <w:t xml:space="preserve">: 1  C </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PERSPECTIVA/ESPACIO CURRICULAR/MATERIA</w:t>
      </w:r>
      <w:r w:rsidDel="00000000" w:rsidR="00000000" w:rsidRPr="00000000">
        <w:rPr>
          <w:rFonts w:ascii="Arial" w:cs="Arial" w:eastAsia="Arial" w:hAnsi="Arial"/>
          <w:sz w:val="24"/>
          <w:szCs w:val="24"/>
          <w:rtl w:val="0"/>
        </w:rPr>
        <w:t xml:space="preserve">: PSICOLOGÍA GENERAL </w:t>
      </w:r>
    </w:p>
    <w:p w:rsidR="00000000" w:rsidDel="00000000" w:rsidP="00000000" w:rsidRDefault="00000000" w:rsidRPr="00000000" w14:paraId="0000000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DOCENTE: </w:t>
      </w:r>
      <w:r w:rsidDel="00000000" w:rsidR="00000000" w:rsidRPr="00000000">
        <w:rPr>
          <w:rFonts w:ascii="Arial" w:cs="Arial" w:eastAsia="Arial" w:hAnsi="Arial"/>
          <w:sz w:val="24"/>
          <w:szCs w:val="24"/>
          <w:rtl w:val="0"/>
        </w:rPr>
        <w:t xml:space="preserve">ALBORNOZ  SILVIA  SUSANA </w:t>
      </w:r>
    </w:p>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HORAS DE CLASES SEMANALES</w:t>
      </w:r>
      <w:r w:rsidDel="00000000" w:rsidR="00000000" w:rsidRPr="00000000">
        <w:rPr>
          <w:rFonts w:ascii="Arial" w:cs="Arial" w:eastAsia="Arial" w:hAnsi="Arial"/>
          <w:sz w:val="24"/>
          <w:szCs w:val="24"/>
          <w:rtl w:val="0"/>
        </w:rPr>
        <w:t xml:space="preserve"> 3 (LUNES  DE 17,30  A 20,30)</w:t>
      </w:r>
    </w:p>
    <w:p w:rsidR="00000000" w:rsidDel="00000000" w:rsidP="00000000" w:rsidRDefault="00000000" w:rsidRPr="00000000" w14:paraId="0000000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EXPECTATIVAS DE LOGRO </w:t>
      </w:r>
    </w:p>
    <w:p w:rsidR="00000000" w:rsidDel="00000000" w:rsidP="00000000" w:rsidRDefault="00000000" w:rsidRPr="00000000" w14:paraId="0000000A">
      <w:pP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B">
      <w:pPr>
        <w:widowControl w:val="0"/>
        <w:spacing w:after="0" w:before="271.920166015625" w:line="229.9079990386963" w:lineRule="auto"/>
        <w:ind w:left="382.3999786376953" w:right="912.003173828125" w:firstLine="0"/>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 Conozcan y diferencien las diversas corrientes teóricas de la psicología . </w:t>
          </w:r>
        </w:sdtContent>
      </w:sdt>
    </w:p>
    <w:p w:rsidR="00000000" w:rsidDel="00000000" w:rsidP="00000000" w:rsidRDefault="00000000" w:rsidRPr="00000000" w14:paraId="0000000C">
      <w:pPr>
        <w:widowControl w:val="0"/>
        <w:spacing w:after="0" w:before="271.920166015625" w:line="229.9079990386963" w:lineRule="auto"/>
        <w:ind w:left="382.3999786376953" w:right="912.003173828125" w:firstLine="0"/>
        <w:rPr>
          <w:rFonts w:ascii="Arial" w:cs="Arial" w:eastAsia="Arial" w:hAnsi="Arial"/>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 Identifiquen y distingan los conceptos y categorías investigativas del campo de la  psicología .</w:t>
          </w:r>
        </w:sdtContent>
      </w:sdt>
    </w:p>
    <w:p w:rsidR="00000000" w:rsidDel="00000000" w:rsidP="00000000" w:rsidRDefault="00000000" w:rsidRPr="00000000" w14:paraId="0000000D">
      <w:pPr>
        <w:widowControl w:val="0"/>
        <w:spacing w:after="0" w:line="229.90779876708984" w:lineRule="auto"/>
        <w:ind w:left="725.8400726318359" w:right="811.92138671875" w:hanging="343.4400939941406"/>
        <w:rPr>
          <w:rFonts w:ascii="Arial" w:cs="Arial" w:eastAsia="Arial" w:hAnsi="Arial"/>
          <w:sz w:val="24"/>
          <w:szCs w:val="24"/>
        </w:rPr>
      </w:pPr>
      <w:sdt>
        <w:sdtPr>
          <w:tag w:val="goog_rdk_2"/>
        </w:sdtPr>
        <w:sdtContent>
          <w:r w:rsidDel="00000000" w:rsidR="00000000" w:rsidRPr="00000000">
            <w:rPr>
              <w:rFonts w:ascii="Arial Unicode MS" w:cs="Arial Unicode MS" w:eastAsia="Arial Unicode MS" w:hAnsi="Arial Unicode MS"/>
              <w:sz w:val="24"/>
              <w:szCs w:val="24"/>
              <w:rtl w:val="0"/>
            </w:rPr>
            <w:t xml:space="preserve">➢ Comprendan y relacionen los principios psicológicos que fundamentan el quehacer  psicopedagógico . </w:t>
          </w:r>
        </w:sdtContent>
      </w:sdt>
    </w:p>
    <w:p w:rsidR="00000000" w:rsidDel="00000000" w:rsidP="00000000" w:rsidRDefault="00000000" w:rsidRPr="00000000" w14:paraId="0000000E">
      <w:pP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CONTENIDOS</w:t>
      </w: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12">
      <w:pPr>
        <w:spacing w:after="0" w:line="276" w:lineRule="auto"/>
        <w:jc w:val="both"/>
        <w:rPr>
          <w:rFonts w:ascii="Arial" w:cs="Arial" w:eastAsia="Arial" w:hAnsi="Arial"/>
          <w:b w:val="1"/>
          <w:color w:val="000000"/>
        </w:rPr>
      </w:pPr>
      <w:r w:rsidDel="00000000" w:rsidR="00000000" w:rsidRPr="00000000">
        <w:rPr>
          <w:rFonts w:ascii="Arial" w:cs="Arial" w:eastAsia="Arial" w:hAnsi="Arial"/>
          <w:b w:val="1"/>
          <w:color w:val="000000"/>
          <w:u w:val="single"/>
          <w:rtl w:val="0"/>
        </w:rPr>
        <w:t xml:space="preserve">Unidad N° </w:t>
      </w:r>
      <w:r w:rsidDel="00000000" w:rsidR="00000000" w:rsidRPr="00000000">
        <w:rPr>
          <w:rFonts w:ascii="Arial" w:cs="Arial" w:eastAsia="Arial" w:hAnsi="Arial"/>
          <w:u w:val="single"/>
          <w:rtl w:val="0"/>
        </w:rPr>
        <w:t xml:space="preserve">:</w:t>
      </w:r>
      <w:r w:rsidDel="00000000" w:rsidR="00000000" w:rsidRPr="00000000">
        <w:rPr>
          <w:rFonts w:ascii="Arial" w:cs="Arial" w:eastAsia="Arial" w:hAnsi="Arial"/>
          <w:b w:val="1"/>
          <w:rtl w:val="0"/>
        </w:rPr>
        <w:t xml:space="preserve"> 1</w:t>
      </w:r>
      <w:r w:rsidDel="00000000" w:rsidR="00000000" w:rsidRPr="00000000">
        <w:rPr>
          <w:rtl w:val="0"/>
        </w:rPr>
      </w:r>
    </w:p>
    <w:p w:rsidR="00000000" w:rsidDel="00000000" w:rsidP="00000000" w:rsidRDefault="00000000" w:rsidRPr="00000000" w14:paraId="00000013">
      <w:pPr>
        <w:widowControl w:val="0"/>
        <w:spacing w:after="0" w:before="271.920166015625"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Psicología : perspectiva histórica  </w:t>
      </w:r>
    </w:p>
    <w:p w:rsidR="00000000" w:rsidDel="00000000" w:rsidP="00000000" w:rsidRDefault="00000000" w:rsidRPr="00000000" w14:paraId="00000014">
      <w:pPr>
        <w:widowControl w:val="0"/>
        <w:spacing w:after="0" w:line="240" w:lineRule="auto"/>
        <w:ind w:left="8.9599609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Filosofía y Psicología  </w:t>
      </w:r>
    </w:p>
    <w:p w:rsidR="00000000" w:rsidDel="00000000" w:rsidP="00000000" w:rsidRDefault="00000000" w:rsidRPr="00000000" w14:paraId="00000015">
      <w:pPr>
        <w:widowControl w:val="0"/>
        <w:spacing w:after="0" w:line="240" w:lineRule="auto"/>
        <w:ind w:left="6.800003051757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la Concepción del hombre en los distintos momentos históricos : </w:t>
      </w:r>
    </w:p>
    <w:p w:rsidR="00000000" w:rsidDel="00000000" w:rsidP="00000000" w:rsidRDefault="00000000" w:rsidRPr="00000000" w14:paraId="00000016">
      <w:pPr>
        <w:widowControl w:val="0"/>
        <w:spacing w:after="0" w:line="240" w:lineRule="auto"/>
        <w:ind w:left="1.999969482421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concepción clásica : cosmocentrismo  </w:t>
      </w:r>
    </w:p>
    <w:p w:rsidR="00000000" w:rsidDel="00000000" w:rsidP="00000000" w:rsidRDefault="00000000" w:rsidRPr="00000000" w14:paraId="00000017">
      <w:pPr>
        <w:widowControl w:val="0"/>
        <w:spacing w:after="0" w:line="240" w:lineRule="auto"/>
        <w:ind w:left="1.999969482421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concepción cristiana: teocentrismo  </w:t>
      </w:r>
    </w:p>
    <w:p w:rsidR="00000000" w:rsidDel="00000000" w:rsidP="00000000" w:rsidRDefault="00000000" w:rsidRPr="00000000" w14:paraId="00000018">
      <w:pPr>
        <w:widowControl w:val="0"/>
        <w:spacing w:after="0" w:line="240" w:lineRule="auto"/>
        <w:ind w:left="1.999969482421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concepción moderna. Antropocentrismo </w:t>
      </w:r>
    </w:p>
    <w:p w:rsidR="00000000" w:rsidDel="00000000" w:rsidP="00000000" w:rsidRDefault="00000000" w:rsidRPr="00000000" w14:paraId="00000019">
      <w:pPr>
        <w:widowControl w:val="0"/>
        <w:spacing w:after="0" w:line="240" w:lineRule="auto"/>
        <w:ind w:left="1.999969482421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Descartes y el iluminismo  </w:t>
      </w:r>
    </w:p>
    <w:p w:rsidR="00000000" w:rsidDel="00000000" w:rsidP="00000000" w:rsidRDefault="00000000" w:rsidRPr="00000000" w14:paraId="0000001A">
      <w:pPr>
        <w:widowControl w:val="0"/>
        <w:spacing w:after="0" w:line="229.90804195404053" w:lineRule="auto"/>
        <w:ind w:left="11.1199951171875" w:right="1033.201904296875" w:hanging="0.48004150390625"/>
        <w:rPr>
          <w:rFonts w:ascii="Arial" w:cs="Arial" w:eastAsia="Arial" w:hAnsi="Arial"/>
          <w:sz w:val="24"/>
          <w:szCs w:val="24"/>
        </w:rPr>
      </w:pPr>
      <w:r w:rsidDel="00000000" w:rsidR="00000000" w:rsidRPr="00000000">
        <w:rPr>
          <w:rFonts w:ascii="Arial" w:cs="Arial" w:eastAsia="Arial" w:hAnsi="Arial"/>
          <w:sz w:val="24"/>
          <w:szCs w:val="24"/>
          <w:rtl w:val="0"/>
        </w:rPr>
        <w:t xml:space="preserve">Intentos de una Psicología independiente a partir del modelo positivista . SigloXIX clima intelectual de la época : Augusto Comte (positivismo) Charles Darwin (teoría de la  evolución ) </w:t>
      </w:r>
    </w:p>
    <w:p w:rsidR="00000000" w:rsidDel="00000000" w:rsidP="00000000" w:rsidRDefault="00000000" w:rsidRPr="00000000" w14:paraId="0000001B">
      <w:pPr>
        <w:widowControl w:val="0"/>
        <w:spacing w:after="0" w:before="6.011962890625" w:line="229.90829944610596" w:lineRule="auto"/>
        <w:ind w:left="11.839981079101562" w:right="46.0791015625" w:hanging="0.7199859619140625"/>
        <w:rPr>
          <w:rFonts w:ascii="Arial" w:cs="Arial" w:eastAsia="Arial" w:hAnsi="Arial"/>
          <w:sz w:val="24"/>
          <w:szCs w:val="24"/>
        </w:rPr>
      </w:pPr>
      <w:r w:rsidDel="00000000" w:rsidR="00000000" w:rsidRPr="00000000">
        <w:rPr>
          <w:rFonts w:ascii="Arial" w:cs="Arial" w:eastAsia="Arial" w:hAnsi="Arial"/>
          <w:sz w:val="24"/>
          <w:szCs w:val="24"/>
          <w:rtl w:val="0"/>
        </w:rPr>
        <w:t xml:space="preserve">contexto en el cual se produce el momento fundacional de la psicología como campo autónomo del  saber . </w:t>
      </w:r>
    </w:p>
    <w:p w:rsidR="00000000" w:rsidDel="00000000" w:rsidP="00000000" w:rsidRDefault="00000000" w:rsidRPr="00000000" w14:paraId="0000001C">
      <w:pPr>
        <w:widowControl w:val="0"/>
        <w:spacing w:after="0" w:before="6.0113525390625" w:line="229.90779876708984" w:lineRule="auto"/>
        <w:ind w:left="7.039947509765625" w:right="1409.2816162109375" w:hanging="4.799957275390625"/>
        <w:rPr>
          <w:rFonts w:ascii="Arial" w:cs="Arial" w:eastAsia="Arial" w:hAnsi="Arial"/>
          <w:u w:val="single"/>
        </w:rPr>
      </w:pPr>
      <w:r w:rsidDel="00000000" w:rsidR="00000000" w:rsidRPr="00000000">
        <w:rPr>
          <w:rFonts w:ascii="Arial" w:cs="Arial" w:eastAsia="Arial" w:hAnsi="Arial"/>
          <w:sz w:val="24"/>
          <w:szCs w:val="24"/>
          <w:rtl w:val="0"/>
        </w:rPr>
        <w:t xml:space="preserve">Wundt y el primer laboratorio de Psicología Experimental (1879) Leipzig Alemania.  marco epistemológico, método y objeto de estudio </w:t>
      </w:r>
      <w:r w:rsidDel="00000000" w:rsidR="00000000" w:rsidRPr="00000000">
        <w:rPr>
          <w:rtl w:val="0"/>
        </w:rPr>
      </w:r>
    </w:p>
    <w:p w:rsidR="00000000" w:rsidDel="00000000" w:rsidP="00000000" w:rsidRDefault="00000000" w:rsidRPr="00000000" w14:paraId="0000001D">
      <w:pPr>
        <w:spacing w:after="0"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line="276" w:lineRule="auto"/>
        <w:jc w:val="both"/>
        <w:rPr>
          <w:rFonts w:ascii="Arial" w:cs="Arial" w:eastAsia="Arial" w:hAnsi="Arial"/>
          <w:b w:val="1"/>
          <w:color w:val="000000"/>
          <w:u w:val="singl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u w:val="single"/>
          <w:rtl w:val="0"/>
        </w:rPr>
        <w:t xml:space="preserve">BIBLIOGRAFÍA  OBLIGATORIA  </w:t>
      </w:r>
      <w:r w:rsidDel="00000000" w:rsidR="00000000" w:rsidRPr="00000000">
        <w:rPr>
          <w:rtl w:val="0"/>
        </w:rPr>
      </w:r>
    </w:p>
    <w:p w:rsidR="00000000" w:rsidDel="00000000" w:rsidP="00000000" w:rsidRDefault="00000000" w:rsidRPr="00000000" w14:paraId="0000001F">
      <w:pPr>
        <w:widowControl w:val="0"/>
        <w:numPr>
          <w:ilvl w:val="0"/>
          <w:numId w:val="15"/>
        </w:numPr>
        <w:spacing w:after="0" w:line="229.90779876708984" w:lineRule="auto"/>
        <w:ind w:left="720" w:right="1257.1240234375" w:hanging="360"/>
        <w:rPr>
          <w:rFonts w:ascii="Arial" w:cs="Arial" w:eastAsia="Arial" w:hAnsi="Arial"/>
          <w:u w:val="single"/>
        </w:rPr>
      </w:pPr>
      <w:r w:rsidDel="00000000" w:rsidR="00000000" w:rsidRPr="00000000">
        <w:rPr>
          <w:rFonts w:ascii="Arial" w:cs="Arial" w:eastAsia="Arial" w:hAnsi="Arial"/>
          <w:sz w:val="24"/>
          <w:szCs w:val="24"/>
          <w:rtl w:val="0"/>
        </w:rPr>
        <w:t xml:space="preserve">• Psicología conceptos preliminares . Héctor Scaglia Editorial: EUDEBA </w:t>
      </w:r>
    </w:p>
    <w:p w:rsidR="00000000" w:rsidDel="00000000" w:rsidP="00000000" w:rsidRDefault="00000000" w:rsidRPr="00000000" w14:paraId="00000020">
      <w:pPr>
        <w:widowControl w:val="0"/>
        <w:numPr>
          <w:ilvl w:val="0"/>
          <w:numId w:val="15"/>
        </w:numPr>
        <w:spacing w:after="0" w:line="229.90779876708984" w:lineRule="auto"/>
        <w:ind w:left="720" w:right="1257.124023437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Principios de Filosofia   Adolfo Carpio Editorial: Glauco  </w:t>
      </w:r>
    </w:p>
    <w:p w:rsidR="00000000" w:rsidDel="00000000" w:rsidP="00000000" w:rsidRDefault="00000000" w:rsidRPr="00000000" w14:paraId="00000021">
      <w:pPr>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BIBLIOGRAFÍA  AMPLIATORIA</w:t>
      </w:r>
      <w:r w:rsidDel="00000000" w:rsidR="00000000" w:rsidRPr="00000000">
        <w:rPr>
          <w:rFonts w:ascii="Arial" w:cs="Arial" w:eastAsia="Arial" w:hAnsi="Arial"/>
          <w:b w:val="1"/>
          <w:sz w:val="24"/>
          <w:szCs w:val="24"/>
          <w:u w:val="single"/>
          <w:rtl w:val="0"/>
        </w:rPr>
        <w:t xml:space="preserve"> </w:t>
      </w:r>
    </w:p>
    <w:p w:rsidR="00000000" w:rsidDel="00000000" w:rsidP="00000000" w:rsidRDefault="00000000" w:rsidRPr="00000000" w14:paraId="00000022">
      <w:pP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3">
      <w:pPr>
        <w:numPr>
          <w:ilvl w:val="0"/>
          <w:numId w:val="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Diccionario de Filosofia  Ferrater Moras </w:t>
      </w:r>
    </w:p>
    <w:p w:rsidR="00000000" w:rsidDel="00000000" w:rsidP="00000000" w:rsidRDefault="00000000" w:rsidRPr="00000000" w14:paraId="00000024">
      <w:pPr>
        <w:spacing w:after="0" w:line="276" w:lineRule="auto"/>
        <w:jc w:val="both"/>
        <w:rPr>
          <w:rFonts w:ascii="Arial" w:cs="Arial" w:eastAsia="Arial" w:hAnsi="Arial"/>
          <w:b w:val="1"/>
        </w:rPr>
      </w:pPr>
      <w:r w:rsidDel="00000000" w:rsidR="00000000" w:rsidRPr="00000000">
        <w:rPr>
          <w:rFonts w:ascii="Arial" w:cs="Arial" w:eastAsia="Arial" w:hAnsi="Arial"/>
          <w:b w:val="1"/>
          <w:u w:val="single"/>
          <w:rtl w:val="0"/>
        </w:rPr>
        <w:t xml:space="preserve">Unidad N° </w:t>
      </w:r>
      <w:r w:rsidDel="00000000" w:rsidR="00000000" w:rsidRPr="00000000">
        <w:rPr>
          <w:rFonts w:ascii="Arial" w:cs="Arial" w:eastAsia="Arial" w:hAnsi="Arial"/>
          <w:b w:val="1"/>
          <w:rtl w:val="0"/>
        </w:rPr>
        <w:t xml:space="preserve">2</w:t>
      </w:r>
    </w:p>
    <w:p w:rsidR="00000000" w:rsidDel="00000000" w:rsidP="00000000" w:rsidRDefault="00000000" w:rsidRPr="00000000" w14:paraId="00000025">
      <w:pPr>
        <w:widowControl w:val="0"/>
        <w:spacing w:after="0" w:before="271.920166015625" w:line="240" w:lineRule="auto"/>
        <w:ind w:left="6.07994079589843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ser humano y la psicología  </w:t>
      </w:r>
    </w:p>
    <w:p w:rsidR="00000000" w:rsidDel="00000000" w:rsidP="00000000" w:rsidRDefault="00000000" w:rsidRPr="00000000" w14:paraId="00000026">
      <w:pPr>
        <w:widowControl w:val="0"/>
        <w:spacing w:after="0" w:line="240" w:lineRule="auto"/>
        <w:ind w:left="7.039947509765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Una clave de la naturaleza del hombre: El símbolo  </w:t>
      </w:r>
    </w:p>
    <w:p w:rsidR="00000000" w:rsidDel="00000000" w:rsidP="00000000" w:rsidRDefault="00000000" w:rsidRPr="00000000" w14:paraId="00000027">
      <w:pPr>
        <w:widowControl w:val="0"/>
        <w:spacing w:after="0" w:line="229.90779876708984" w:lineRule="auto"/>
        <w:ind w:left="11.839981079101562" w:right="2064.9652099609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¿Qué caracteriza al ser humano? , ¿qué nos diferencia de los otros seres vivos ? ¿Qué es lo específicamente humano ? </w:t>
      </w:r>
    </w:p>
    <w:p w:rsidR="00000000" w:rsidDel="00000000" w:rsidP="00000000" w:rsidRDefault="00000000" w:rsidRPr="00000000" w14:paraId="00000028">
      <w:pPr>
        <w:widowControl w:val="0"/>
        <w:spacing w:after="0" w:before="6.01226806640625" w:line="229.90804195404053" w:lineRule="auto"/>
        <w:ind w:left="6.8000030517578125" w:right="18.958740234375" w:firstLine="2.1599578857421875"/>
        <w:rPr>
          <w:rFonts w:ascii="Arial" w:cs="Arial" w:eastAsia="Arial" w:hAnsi="Arial"/>
          <w:sz w:val="24"/>
          <w:szCs w:val="24"/>
        </w:rPr>
      </w:pPr>
      <w:r w:rsidDel="00000000" w:rsidR="00000000" w:rsidRPr="00000000">
        <w:rPr>
          <w:rFonts w:ascii="Arial" w:cs="Arial" w:eastAsia="Arial" w:hAnsi="Arial"/>
          <w:sz w:val="24"/>
          <w:szCs w:val="24"/>
          <w:rtl w:val="0"/>
        </w:rPr>
        <w:t xml:space="preserve">El hombre inmerso en un universo físico y un universo simbólico: El Lenguaje, el mito, el arte y la religión  </w:t>
      </w:r>
    </w:p>
    <w:p w:rsidR="00000000" w:rsidDel="00000000" w:rsidP="00000000" w:rsidRDefault="00000000" w:rsidRPr="00000000" w14:paraId="00000029">
      <w:pPr>
        <w:widowControl w:val="0"/>
        <w:spacing w:after="0" w:before="6.011962890625" w:line="240" w:lineRule="auto"/>
        <w:ind w:left="8.9599609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Ernest Cassirer : el hombre un animal racional y simbólico. </w:t>
      </w:r>
    </w:p>
    <w:p w:rsidR="00000000" w:rsidDel="00000000" w:rsidP="00000000" w:rsidRDefault="00000000" w:rsidRPr="00000000" w14:paraId="0000002A">
      <w:pPr>
        <w:widowControl w:val="0"/>
        <w:spacing w:after="0" w:line="240" w:lineRule="auto"/>
        <w:ind w:left="8.9599609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El camino a la civilización. </w:t>
      </w:r>
    </w:p>
    <w:p w:rsidR="00000000" w:rsidDel="00000000" w:rsidP="00000000" w:rsidRDefault="00000000" w:rsidRPr="00000000" w14:paraId="0000002B">
      <w:pPr>
        <w:widowControl w:val="0"/>
        <w:spacing w:after="0" w:line="229.90779876708984" w:lineRule="auto"/>
        <w:ind w:left="7.039947509765625" w:right="399.60205078125" w:firstLine="1.920013427734375"/>
        <w:rPr>
          <w:rFonts w:ascii="Arial" w:cs="Arial" w:eastAsia="Arial" w:hAnsi="Arial"/>
          <w:sz w:val="24"/>
          <w:szCs w:val="24"/>
        </w:rPr>
      </w:pPr>
      <w:r w:rsidDel="00000000" w:rsidR="00000000" w:rsidRPr="00000000">
        <w:rPr>
          <w:rFonts w:ascii="Arial" w:cs="Arial" w:eastAsia="Arial" w:hAnsi="Arial"/>
          <w:sz w:val="24"/>
          <w:szCs w:val="24"/>
          <w:rtl w:val="0"/>
        </w:rPr>
        <w:t xml:space="preserve">El paso del hombre de la naturaleza a la cultura :Claude Levi Strauss: leyes naturales- reglas  sociales, pensamiento científico- pensamiento salvaje . Concepto de estructura , prohibición del  incesto, alianzas , estructuras de parentesco , los mitos </w:t>
      </w:r>
    </w:p>
    <w:p w:rsidR="00000000" w:rsidDel="00000000" w:rsidP="00000000" w:rsidRDefault="00000000" w:rsidRPr="00000000" w14:paraId="0000002C">
      <w:pPr>
        <w:widowControl w:val="0"/>
        <w:spacing w:after="0" w:before="6.011962890625" w:line="240" w:lineRule="auto"/>
        <w:ind w:left="8.9599609375" w:firstLine="0"/>
        <w:rPr>
          <w:rFonts w:ascii="Arial" w:cs="Arial" w:eastAsia="Arial" w:hAnsi="Arial"/>
          <w:b w:val="1"/>
        </w:rPr>
      </w:pPr>
      <w:r w:rsidDel="00000000" w:rsidR="00000000" w:rsidRPr="00000000">
        <w:rPr>
          <w:rFonts w:ascii="Arial" w:cs="Arial" w:eastAsia="Arial" w:hAnsi="Arial"/>
          <w:sz w:val="24"/>
          <w:szCs w:val="24"/>
          <w:rtl w:val="0"/>
        </w:rPr>
        <w:t xml:space="preserve">La psicología : Enfoque de la psicología , definición .</w:t>
      </w:r>
      <w:r w:rsidDel="00000000" w:rsidR="00000000" w:rsidRPr="00000000">
        <w:rPr>
          <w:rtl w:val="0"/>
        </w:rPr>
      </w:r>
    </w:p>
    <w:p w:rsidR="00000000" w:rsidDel="00000000" w:rsidP="00000000" w:rsidRDefault="00000000" w:rsidRPr="00000000" w14:paraId="0000002D">
      <w:pPr>
        <w:spacing w:after="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E">
      <w:pPr>
        <w:spacing w:after="0" w:line="276"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BIBLIOGRAFÍA  OBLIGATORIA </w:t>
      </w:r>
    </w:p>
    <w:p w:rsidR="00000000" w:rsidDel="00000000" w:rsidP="00000000" w:rsidRDefault="00000000" w:rsidRPr="00000000" w14:paraId="0000002F">
      <w:pPr>
        <w:numPr>
          <w:ilvl w:val="0"/>
          <w:numId w:val="18"/>
        </w:numPr>
        <w:spacing w:after="0" w:afterAutospacing="0" w:line="276" w:lineRule="auto"/>
        <w:ind w:left="720" w:hanging="360"/>
        <w:jc w:val="both"/>
        <w:rPr>
          <w:rFonts w:ascii="Arial" w:cs="Arial" w:eastAsia="Arial" w:hAnsi="Arial"/>
          <w:u w:val="none"/>
        </w:rPr>
      </w:pPr>
      <w:r w:rsidDel="00000000" w:rsidR="00000000" w:rsidRPr="00000000">
        <w:rPr>
          <w:rFonts w:ascii="Arial" w:cs="Arial" w:eastAsia="Arial" w:hAnsi="Arial"/>
          <w:sz w:val="24"/>
          <w:szCs w:val="24"/>
          <w:rtl w:val="0"/>
        </w:rPr>
        <w:t xml:space="preserve"> Antropología Filosófica Ernest Cassirer Fondo de Cultura Económica .</w:t>
      </w:r>
      <w:r w:rsidDel="00000000" w:rsidR="00000000" w:rsidRPr="00000000">
        <w:rPr>
          <w:rFonts w:ascii="Arial" w:cs="Arial" w:eastAsia="Arial" w:hAnsi="Arial"/>
          <w:b w:val="1"/>
          <w:color w:val="ffffff"/>
          <w:rtl w:val="0"/>
        </w:rPr>
        <w:t xml:space="preserve">L</w:t>
      </w:r>
      <w:r w:rsidDel="00000000" w:rsidR="00000000" w:rsidRPr="00000000">
        <w:rPr>
          <w:rtl w:val="0"/>
        </w:rPr>
      </w:r>
    </w:p>
    <w:p w:rsidR="00000000" w:rsidDel="00000000" w:rsidP="00000000" w:rsidRDefault="00000000" w:rsidRPr="00000000" w14:paraId="00000030">
      <w:pPr>
        <w:widowControl w:val="0"/>
        <w:numPr>
          <w:ilvl w:val="0"/>
          <w:numId w:val="18"/>
        </w:numPr>
        <w:spacing w:after="0" w:before="0" w:beforeAutospacing="0" w:line="229.90880012512207" w:lineRule="auto"/>
        <w:ind w:left="720" w:right="259.442138671875"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 Psicología de la Conducta José Bleger Editorial Paidos. Capítulo I La psicología y el ser  humano. </w:t>
      </w:r>
      <w:r w:rsidDel="00000000" w:rsidR="00000000" w:rsidRPr="00000000">
        <w:rPr>
          <w:rtl w:val="0"/>
        </w:rPr>
      </w:r>
    </w:p>
    <w:p w:rsidR="00000000" w:rsidDel="00000000" w:rsidP="00000000" w:rsidRDefault="00000000" w:rsidRPr="00000000" w14:paraId="00000031">
      <w:pPr>
        <w:spacing w:after="0" w:line="276"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32">
      <w:pPr>
        <w:spacing w:after="0" w:line="276"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BIBLIOGRAFÍA AMPLIATORIA</w:t>
      </w:r>
    </w:p>
    <w:p w:rsidR="00000000" w:rsidDel="00000000" w:rsidP="00000000" w:rsidRDefault="00000000" w:rsidRPr="00000000" w14:paraId="00000033">
      <w:pPr>
        <w:widowControl w:val="0"/>
        <w:spacing w:after="0" w:before="547.919921875" w:line="229.90779876708984" w:lineRule="auto"/>
        <w:ind w:left="370.64002990722656" w:right="49.44580078125" w:firstLine="0"/>
        <w:rPr>
          <w:rFonts w:ascii="Arial" w:cs="Arial" w:eastAsia="Arial" w:hAnsi="Arial"/>
          <w:sz w:val="24"/>
          <w:szCs w:val="24"/>
        </w:rPr>
      </w:pPr>
      <w:r w:rsidDel="00000000" w:rsidR="00000000" w:rsidRPr="00000000">
        <w:rPr>
          <w:rFonts w:ascii="Arial" w:cs="Arial" w:eastAsia="Arial" w:hAnsi="Arial"/>
          <w:color w:val="000080"/>
          <w:sz w:val="24"/>
          <w:szCs w:val="24"/>
          <w:u w:val="single"/>
          <w:rtl w:val="0"/>
        </w:rPr>
        <w:t xml:space="preserve">https://www.youtube.com/watch?v=c_o6OuEALAc </w:t>
      </w:r>
      <w:r w:rsidDel="00000000" w:rsidR="00000000" w:rsidRPr="00000000">
        <w:rPr>
          <w:rFonts w:ascii="Arial" w:cs="Arial" w:eastAsia="Arial" w:hAnsi="Arial"/>
          <w:sz w:val="24"/>
          <w:szCs w:val="24"/>
          <w:rtl w:val="0"/>
        </w:rPr>
        <w:t xml:space="preserve">Canal Encuentro: entrevista a Claude  Levi Strauss </w:t>
      </w:r>
    </w:p>
    <w:p w:rsidR="00000000" w:rsidDel="00000000" w:rsidP="00000000" w:rsidRDefault="00000000" w:rsidRPr="00000000" w14:paraId="00000034">
      <w:pPr>
        <w:widowControl w:val="0"/>
        <w:spacing w:after="0" w:before="547.919921875" w:line="229.90779876708984" w:lineRule="auto"/>
        <w:ind w:left="370.64002990722656" w:right="49.4458007812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276" w:lineRule="auto"/>
        <w:jc w:val="both"/>
        <w:rPr>
          <w:rFonts w:ascii="Arial" w:cs="Arial" w:eastAsia="Arial" w:hAnsi="Arial"/>
          <w:b w:val="1"/>
        </w:rPr>
      </w:pPr>
      <w:r w:rsidDel="00000000" w:rsidR="00000000" w:rsidRPr="00000000">
        <w:rPr>
          <w:rFonts w:ascii="Arial" w:cs="Arial" w:eastAsia="Arial" w:hAnsi="Arial"/>
          <w:b w:val="1"/>
          <w:u w:val="single"/>
          <w:rtl w:val="0"/>
        </w:rPr>
        <w:t xml:space="preserve">Unidad N° </w:t>
      </w:r>
      <w:r w:rsidDel="00000000" w:rsidR="00000000" w:rsidRPr="00000000">
        <w:rPr>
          <w:rFonts w:ascii="Arial" w:cs="Arial" w:eastAsia="Arial" w:hAnsi="Arial"/>
          <w:u w:val="single"/>
          <w:rtl w:val="0"/>
        </w:rPr>
        <w:t xml:space="preserve">:</w:t>
      </w:r>
      <w:r w:rsidDel="00000000" w:rsidR="00000000" w:rsidRPr="00000000">
        <w:rPr>
          <w:rFonts w:ascii="Arial" w:cs="Arial" w:eastAsia="Arial" w:hAnsi="Arial"/>
          <w:b w:val="1"/>
          <w:rtl w:val="0"/>
        </w:rPr>
        <w:t xml:space="preserve">3</w:t>
      </w:r>
    </w:p>
    <w:p w:rsidR="00000000" w:rsidDel="00000000" w:rsidP="00000000" w:rsidRDefault="00000000" w:rsidRPr="00000000" w14:paraId="00000036">
      <w:pPr>
        <w:widowControl w:val="0"/>
        <w:spacing w:after="0" w:before="271.9195556640625" w:line="240" w:lineRule="auto"/>
        <w:ind w:left="13.75999450683593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Conductismo y Neoconductismo  </w:t>
      </w:r>
    </w:p>
    <w:p w:rsidR="00000000" w:rsidDel="00000000" w:rsidP="00000000" w:rsidRDefault="00000000" w:rsidRPr="00000000" w14:paraId="00000037">
      <w:pPr>
        <w:widowControl w:val="0"/>
        <w:spacing w:after="0" w:line="240" w:lineRule="auto"/>
        <w:ind w:left="8.9599609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Estados Unidos 1910 </w:t>
      </w:r>
    </w:p>
    <w:p w:rsidR="00000000" w:rsidDel="00000000" w:rsidP="00000000" w:rsidRDefault="00000000" w:rsidRPr="00000000" w14:paraId="00000038">
      <w:pPr>
        <w:widowControl w:val="0"/>
        <w:spacing w:after="0" w:line="229.90779876708984" w:lineRule="auto"/>
        <w:ind w:left="4.3999481201171875" w:right="1448.641357421875" w:firstLine="4.5600128173828125"/>
        <w:rPr>
          <w:rFonts w:ascii="Arial" w:cs="Arial" w:eastAsia="Arial" w:hAnsi="Arial"/>
          <w:sz w:val="24"/>
          <w:szCs w:val="24"/>
        </w:rPr>
      </w:pPr>
      <w:r w:rsidDel="00000000" w:rsidR="00000000" w:rsidRPr="00000000">
        <w:rPr>
          <w:rFonts w:ascii="Arial" w:cs="Arial" w:eastAsia="Arial" w:hAnsi="Arial"/>
          <w:sz w:val="24"/>
          <w:szCs w:val="24"/>
          <w:rtl w:val="0"/>
        </w:rPr>
        <w:t xml:space="preserve">El conductismo y sus antecedentes : Pavlov, Bechterev :formas de condicionamiento. Arco reflejo, reflejo condicionado. </w:t>
      </w:r>
    </w:p>
    <w:p w:rsidR="00000000" w:rsidDel="00000000" w:rsidP="00000000" w:rsidRDefault="00000000" w:rsidRPr="00000000" w14:paraId="00000039">
      <w:pPr>
        <w:widowControl w:val="0"/>
        <w:spacing w:after="0" w:before="6.0125732421875" w:line="240" w:lineRule="auto"/>
        <w:ind w:left="8.9599609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Marco Epistemológico , método y objeto de estudio  </w:t>
      </w:r>
    </w:p>
    <w:p w:rsidR="00000000" w:rsidDel="00000000" w:rsidP="00000000" w:rsidRDefault="00000000" w:rsidRPr="00000000" w14:paraId="0000003A">
      <w:pPr>
        <w:widowControl w:val="0"/>
        <w:spacing w:after="0" w:line="240" w:lineRule="auto"/>
        <w:ind w:left="2.23999023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Watson , el estudio de la conducta desde un enfoque molecular  </w:t>
      </w:r>
    </w:p>
    <w:p w:rsidR="00000000" w:rsidDel="00000000" w:rsidP="00000000" w:rsidRDefault="00000000" w:rsidRPr="00000000" w14:paraId="0000003B">
      <w:pPr>
        <w:widowControl w:val="0"/>
        <w:spacing w:after="0" w:line="229.90779876708984" w:lineRule="auto"/>
        <w:ind w:left="8.9599609375" w:right="1851.6033935546875" w:firstLine="1.67999267578125"/>
        <w:rPr>
          <w:rFonts w:ascii="Arial" w:cs="Arial" w:eastAsia="Arial" w:hAnsi="Arial"/>
          <w:sz w:val="24"/>
          <w:szCs w:val="24"/>
        </w:rPr>
      </w:pPr>
      <w:r w:rsidDel="00000000" w:rsidR="00000000" w:rsidRPr="00000000">
        <w:rPr>
          <w:rFonts w:ascii="Arial" w:cs="Arial" w:eastAsia="Arial" w:hAnsi="Arial"/>
          <w:sz w:val="24"/>
          <w:szCs w:val="24"/>
          <w:rtl w:val="0"/>
        </w:rPr>
        <w:t xml:space="preserve">definición de conducta, tipos de conducta: condicionadas , heredadas, complejas. Factores determinantes de la conducta . </w:t>
      </w:r>
    </w:p>
    <w:p w:rsidR="00000000" w:rsidDel="00000000" w:rsidP="00000000" w:rsidRDefault="00000000" w:rsidRPr="00000000" w14:paraId="0000003C">
      <w:pPr>
        <w:widowControl w:val="0"/>
        <w:spacing w:after="0" w:before="6.011962890625" w:line="240" w:lineRule="auto"/>
        <w:ind w:left="8.9599609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Desafío de Watson para la educación de los niños. </w:t>
      </w:r>
    </w:p>
    <w:p w:rsidR="00000000" w:rsidDel="00000000" w:rsidP="00000000" w:rsidRDefault="00000000" w:rsidRPr="00000000" w14:paraId="0000003D">
      <w:pPr>
        <w:widowControl w:val="0"/>
        <w:spacing w:after="0" w:line="240" w:lineRule="auto"/>
        <w:ind w:left="8.9599609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Neoconductismo  </w:t>
      </w:r>
    </w:p>
    <w:p w:rsidR="00000000" w:rsidDel="00000000" w:rsidP="00000000" w:rsidRDefault="00000000" w:rsidRPr="00000000" w14:paraId="0000003E">
      <w:pPr>
        <w:widowControl w:val="0"/>
        <w:spacing w:after="0" w:line="240" w:lineRule="auto"/>
        <w:ind w:left="6.3199615478515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Tolman : conducta molar. Intencionalidad y cognición . </w:t>
      </w:r>
    </w:p>
    <w:p w:rsidR="00000000" w:rsidDel="00000000" w:rsidP="00000000" w:rsidRDefault="00000000" w:rsidRPr="00000000" w14:paraId="0000003F">
      <w:pPr>
        <w:widowControl w:val="0"/>
        <w:spacing w:after="0" w:line="240" w:lineRule="auto"/>
        <w:ind w:left="4.3999481201171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Aportes de la Psicología conductista a las teorías del aprendizaje  </w:t>
      </w:r>
    </w:p>
    <w:p w:rsidR="00000000" w:rsidDel="00000000" w:rsidP="00000000" w:rsidRDefault="00000000" w:rsidRPr="00000000" w14:paraId="00000040">
      <w:pPr>
        <w:widowControl w:val="0"/>
        <w:spacing w:after="0" w:line="240" w:lineRule="auto"/>
        <w:ind w:left="8.9599609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Eduard Thorndike , Skinner  </w:t>
      </w:r>
    </w:p>
    <w:p w:rsidR="00000000" w:rsidDel="00000000" w:rsidP="00000000" w:rsidRDefault="00000000" w:rsidRPr="00000000" w14:paraId="00000041">
      <w:pPr>
        <w:widowControl w:val="0"/>
        <w:spacing w:after="0" w:line="229.90829944610596" w:lineRule="auto"/>
        <w:ind w:left="11.359939575195312" w:right="1399.6832275390625" w:hanging="6.959991455078125"/>
        <w:rPr>
          <w:rFonts w:ascii="Arial" w:cs="Arial" w:eastAsia="Arial" w:hAnsi="Arial"/>
          <w:sz w:val="24"/>
          <w:szCs w:val="24"/>
        </w:rPr>
      </w:pPr>
      <w:r w:rsidDel="00000000" w:rsidR="00000000" w:rsidRPr="00000000">
        <w:rPr>
          <w:rFonts w:ascii="Arial" w:cs="Arial" w:eastAsia="Arial" w:hAnsi="Arial"/>
          <w:sz w:val="24"/>
          <w:szCs w:val="24"/>
          <w:rtl w:val="0"/>
        </w:rPr>
        <w:t xml:space="preserve">Aprendizaje centrado en el condicionamiento clásico , aprendizaje por ensayo y error. educación programada , conducta operante .</w:t>
      </w:r>
    </w:p>
    <w:p w:rsidR="00000000" w:rsidDel="00000000" w:rsidP="00000000" w:rsidRDefault="00000000" w:rsidRPr="00000000" w14:paraId="00000042">
      <w:pPr>
        <w:widowControl w:val="0"/>
        <w:spacing w:after="0" w:line="229.90829944610596" w:lineRule="auto"/>
        <w:ind w:left="11.359939575195312" w:right="1399.6832275390625" w:hanging="6.95999145507812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after="0" w:line="276"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BIBLIOGRAFÍA  OBLIGATORIA</w:t>
      </w:r>
    </w:p>
    <w:p w:rsidR="00000000" w:rsidDel="00000000" w:rsidP="00000000" w:rsidRDefault="00000000" w:rsidRPr="00000000" w14:paraId="00000044">
      <w:pPr>
        <w:spacing w:after="0" w:line="276"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45">
      <w:pPr>
        <w:widowControl w:val="0"/>
        <w:numPr>
          <w:ilvl w:val="0"/>
          <w:numId w:val="2"/>
        </w:numPr>
        <w:spacing w:after="0" w:afterAutospacing="0" w:line="229.90779876708984" w:lineRule="auto"/>
        <w:ind w:left="720" w:right="6.480712890625"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Los orígenes del conductismo ,Watson y el manifiesto conductista de 1913.Revista Latinoamericana de Psicología. Ardila Rubén. </w:t>
      </w:r>
    </w:p>
    <w:p w:rsidR="00000000" w:rsidDel="00000000" w:rsidP="00000000" w:rsidRDefault="00000000" w:rsidRPr="00000000" w14:paraId="00000046">
      <w:pPr>
        <w:widowControl w:val="0"/>
        <w:numPr>
          <w:ilvl w:val="0"/>
          <w:numId w:val="2"/>
        </w:numPr>
        <w:spacing w:after="0" w:before="0" w:before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Neo-conductismo Apuntes de cátedra.  </w:t>
      </w:r>
    </w:p>
    <w:p w:rsidR="00000000" w:rsidDel="00000000" w:rsidP="00000000" w:rsidRDefault="00000000" w:rsidRPr="00000000" w14:paraId="00000047">
      <w:pPr>
        <w:widowControl w:val="0"/>
        <w:numPr>
          <w:ilvl w:val="0"/>
          <w:numId w:val="2"/>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Conceptos Conductistas del aprendizaje . Apuntes de Cátedra. </w:t>
      </w:r>
      <w:r w:rsidDel="00000000" w:rsidR="00000000" w:rsidRPr="00000000">
        <w:rPr>
          <w:rtl w:val="0"/>
        </w:rPr>
      </w:r>
    </w:p>
    <w:p w:rsidR="00000000" w:rsidDel="00000000" w:rsidP="00000000" w:rsidRDefault="00000000" w:rsidRPr="00000000" w14:paraId="00000048">
      <w:pPr>
        <w:spacing w:after="0" w:line="276"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49">
      <w:pPr>
        <w:spacing w:after="0" w:line="276"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BIBLIOGRAFÍA AMPLIATORIA</w:t>
      </w:r>
    </w:p>
    <w:p w:rsidR="00000000" w:rsidDel="00000000" w:rsidP="00000000" w:rsidRDefault="00000000" w:rsidRPr="00000000" w14:paraId="0000004A">
      <w:pPr>
        <w:widowControl w:val="0"/>
        <w:numPr>
          <w:ilvl w:val="0"/>
          <w:numId w:val="10"/>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El conductismo y sus antecedentes  </w:t>
      </w:r>
      <w:r w:rsidDel="00000000" w:rsidR="00000000" w:rsidRPr="00000000">
        <w:rPr>
          <w:rtl w:val="0"/>
        </w:rPr>
      </w:r>
    </w:p>
    <w:p w:rsidR="00000000" w:rsidDel="00000000" w:rsidP="00000000" w:rsidRDefault="00000000" w:rsidRPr="00000000" w14:paraId="0000004B">
      <w:pPr>
        <w:widowControl w:val="0"/>
        <w:spacing w:after="0" w:line="240" w:lineRule="auto"/>
        <w:ind w:left="0" w:firstLine="0"/>
        <w:rPr>
          <w:rFonts w:ascii="Arial" w:cs="Arial" w:eastAsia="Arial" w:hAnsi="Arial"/>
          <w:b w:val="1"/>
          <w:color w:val="000080"/>
          <w:sz w:val="24"/>
          <w:szCs w:val="24"/>
        </w:rPr>
      </w:pPr>
      <w:r w:rsidDel="00000000" w:rsidR="00000000" w:rsidRPr="00000000">
        <w:rPr>
          <w:rFonts w:ascii="Arial" w:cs="Arial" w:eastAsia="Arial" w:hAnsi="Arial"/>
          <w:b w:val="1"/>
          <w:color w:val="000080"/>
          <w:sz w:val="24"/>
          <w:szCs w:val="24"/>
          <w:u w:val="single"/>
          <w:rtl w:val="0"/>
        </w:rPr>
        <w:t xml:space="preserve">   https://youtu.be/FLAX-mtbcIY</w:t>
      </w:r>
      <w:r w:rsidDel="00000000" w:rsidR="00000000" w:rsidRPr="00000000">
        <w:rPr>
          <w:rtl w:val="0"/>
        </w:rPr>
      </w:r>
    </w:p>
    <w:p w:rsidR="00000000" w:rsidDel="00000000" w:rsidP="00000000" w:rsidRDefault="00000000" w:rsidRPr="00000000" w14:paraId="0000004C">
      <w:pPr>
        <w:widowControl w:val="0"/>
        <w:numPr>
          <w:ilvl w:val="0"/>
          <w:numId w:val="3"/>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Marco Epistemológico  </w:t>
      </w:r>
    </w:p>
    <w:p w:rsidR="00000000" w:rsidDel="00000000" w:rsidP="00000000" w:rsidRDefault="00000000" w:rsidRPr="00000000" w14:paraId="0000004D">
      <w:pPr>
        <w:widowControl w:val="0"/>
        <w:spacing w:after="0" w:line="240" w:lineRule="auto"/>
        <w:ind w:left="4.3999481201171875" w:firstLine="0"/>
        <w:rPr>
          <w:rFonts w:ascii="Arial" w:cs="Arial" w:eastAsia="Arial" w:hAnsi="Arial"/>
          <w:color w:val="000080"/>
          <w:sz w:val="24"/>
          <w:szCs w:val="24"/>
        </w:rPr>
      </w:pPr>
      <w:r w:rsidDel="00000000" w:rsidR="00000000" w:rsidRPr="00000000">
        <w:rPr>
          <w:rFonts w:ascii="Arial" w:cs="Arial" w:eastAsia="Arial" w:hAnsi="Arial"/>
          <w:color w:val="000080"/>
          <w:sz w:val="24"/>
          <w:szCs w:val="24"/>
          <w:u w:val="single"/>
          <w:rtl w:val="0"/>
        </w:rPr>
        <w:t xml:space="preserve">https://www.youtube.com/watch?v=bfFI_LHHNTY&amp;feature=youtu.be</w:t>
      </w:r>
      <w:r w:rsidDel="00000000" w:rsidR="00000000" w:rsidRPr="00000000">
        <w:rPr>
          <w:rFonts w:ascii="Arial" w:cs="Arial" w:eastAsia="Arial" w:hAnsi="Arial"/>
          <w:color w:val="000080"/>
          <w:sz w:val="24"/>
          <w:szCs w:val="24"/>
          <w:rtl w:val="0"/>
        </w:rPr>
        <w:t xml:space="preserve"> </w:t>
      </w:r>
    </w:p>
    <w:p w:rsidR="00000000" w:rsidDel="00000000" w:rsidP="00000000" w:rsidRDefault="00000000" w:rsidRPr="00000000" w14:paraId="0000004E">
      <w:pPr>
        <w:widowControl w:val="0"/>
        <w:numPr>
          <w:ilvl w:val="0"/>
          <w:numId w:val="20"/>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Watson y el estudio de la conducta  </w:t>
      </w:r>
    </w:p>
    <w:p w:rsidR="00000000" w:rsidDel="00000000" w:rsidP="00000000" w:rsidRDefault="00000000" w:rsidRPr="00000000" w14:paraId="0000004F">
      <w:pPr>
        <w:widowControl w:val="0"/>
        <w:spacing w:after="0" w:line="240" w:lineRule="auto"/>
        <w:rPr>
          <w:rFonts w:ascii="Arial" w:cs="Arial" w:eastAsia="Arial" w:hAnsi="Arial"/>
          <w:color w:val="000080"/>
          <w:sz w:val="24"/>
          <w:szCs w:val="24"/>
        </w:rPr>
      </w:pPr>
      <w:r w:rsidDel="00000000" w:rsidR="00000000" w:rsidRPr="00000000">
        <w:rPr>
          <w:rFonts w:ascii="Arial" w:cs="Arial" w:eastAsia="Arial" w:hAnsi="Arial"/>
          <w:sz w:val="24"/>
          <w:szCs w:val="24"/>
          <w:u w:val="single"/>
          <w:rtl w:val="0"/>
        </w:rPr>
        <w:t xml:space="preserve"> </w:t>
      </w:r>
      <w:r w:rsidDel="00000000" w:rsidR="00000000" w:rsidRPr="00000000">
        <w:rPr>
          <w:rFonts w:ascii="Arial" w:cs="Arial" w:eastAsia="Arial" w:hAnsi="Arial"/>
          <w:color w:val="000080"/>
          <w:sz w:val="24"/>
          <w:szCs w:val="24"/>
          <w:u w:val="single"/>
          <w:rtl w:val="0"/>
        </w:rPr>
        <w:t xml:space="preserve">https://youtu.be/D2REcuk0gSs https://youtu.be/D2REcuk0gSs</w:t>
      </w:r>
      <w:r w:rsidDel="00000000" w:rsidR="00000000" w:rsidRPr="00000000">
        <w:rPr>
          <w:rFonts w:ascii="Arial" w:cs="Arial" w:eastAsia="Arial" w:hAnsi="Arial"/>
          <w:color w:val="000080"/>
          <w:sz w:val="24"/>
          <w:szCs w:val="24"/>
          <w:rtl w:val="0"/>
        </w:rPr>
        <w:t xml:space="preserve"> </w:t>
      </w:r>
    </w:p>
    <w:p w:rsidR="00000000" w:rsidDel="00000000" w:rsidP="00000000" w:rsidRDefault="00000000" w:rsidRPr="00000000" w14:paraId="00000050">
      <w:pPr>
        <w:widowControl w:val="0"/>
        <w:spacing w:after="0" w:line="240" w:lineRule="auto"/>
        <w:rPr>
          <w:rFonts w:ascii="Arial" w:cs="Arial" w:eastAsia="Arial" w:hAnsi="Arial"/>
          <w:color w:val="000080"/>
          <w:sz w:val="24"/>
          <w:szCs w:val="24"/>
        </w:rPr>
      </w:pPr>
      <w:r w:rsidDel="00000000" w:rsidR="00000000" w:rsidRPr="00000000">
        <w:rPr>
          <w:rtl w:val="0"/>
        </w:rPr>
      </w:r>
    </w:p>
    <w:p w:rsidR="00000000" w:rsidDel="00000000" w:rsidP="00000000" w:rsidRDefault="00000000" w:rsidRPr="00000000" w14:paraId="00000051">
      <w:pPr>
        <w:widowControl w:val="0"/>
        <w:numPr>
          <w:ilvl w:val="0"/>
          <w:numId w:val="7"/>
        </w:numPr>
        <w:spacing w:after="0" w:before="6.01226806640625"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Neo-conductismo Apuntes de cátedra.  </w:t>
      </w:r>
    </w:p>
    <w:p w:rsidR="00000000" w:rsidDel="00000000" w:rsidP="00000000" w:rsidRDefault="00000000" w:rsidRPr="00000000" w14:paraId="00000052">
      <w:pPr>
        <w:widowControl w:val="0"/>
        <w:numPr>
          <w:ilvl w:val="0"/>
          <w:numId w:val="7"/>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 Conceptos Conductistas del aprendizaje . Apuntes de Cátedra. </w:t>
      </w:r>
    </w:p>
    <w:p w:rsidR="00000000" w:rsidDel="00000000" w:rsidP="00000000" w:rsidRDefault="00000000" w:rsidRPr="00000000" w14:paraId="00000053">
      <w:pPr>
        <w:widowControl w:val="0"/>
        <w:spacing w:after="0" w:line="240" w:lineRule="auto"/>
        <w:ind w:left="64.39994812011719" w:firstLine="0"/>
        <w:rPr>
          <w:rFonts w:ascii="Arial" w:cs="Arial" w:eastAsia="Arial" w:hAnsi="Arial"/>
          <w:color w:val="000080"/>
          <w:sz w:val="24"/>
          <w:szCs w:val="24"/>
          <w:u w:val="single"/>
        </w:rPr>
      </w:pPr>
      <w:hyperlink r:id="rId7">
        <w:r w:rsidDel="00000000" w:rsidR="00000000" w:rsidRPr="00000000">
          <w:rPr>
            <w:rFonts w:ascii="Arial" w:cs="Arial" w:eastAsia="Arial" w:hAnsi="Arial"/>
            <w:color w:val="1155cc"/>
            <w:sz w:val="24"/>
            <w:szCs w:val="24"/>
            <w:u w:val="single"/>
            <w:rtl w:val="0"/>
          </w:rPr>
          <w:t xml:space="preserve">https://youtu.be/c4I5_KjFwW4</w:t>
        </w:r>
      </w:hyperlink>
      <w:r w:rsidDel="00000000" w:rsidR="00000000" w:rsidRPr="00000000">
        <w:rPr>
          <w:rtl w:val="0"/>
        </w:rPr>
      </w:r>
    </w:p>
    <w:p w:rsidR="00000000" w:rsidDel="00000000" w:rsidP="00000000" w:rsidRDefault="00000000" w:rsidRPr="00000000" w14:paraId="00000054">
      <w:pPr>
        <w:widowControl w:val="0"/>
        <w:spacing w:after="0" w:line="240" w:lineRule="auto"/>
        <w:ind w:left="64.39994812011719" w:firstLine="0"/>
        <w:rPr>
          <w:rFonts w:ascii="Arial" w:cs="Arial" w:eastAsia="Arial" w:hAnsi="Arial"/>
          <w:color w:val="000080"/>
          <w:sz w:val="24"/>
          <w:szCs w:val="24"/>
          <w:u w:val="single"/>
        </w:rPr>
      </w:pPr>
      <w:r w:rsidDel="00000000" w:rsidR="00000000" w:rsidRPr="00000000">
        <w:rPr>
          <w:rtl w:val="0"/>
        </w:rPr>
      </w:r>
    </w:p>
    <w:p w:rsidR="00000000" w:rsidDel="00000000" w:rsidP="00000000" w:rsidRDefault="00000000" w:rsidRPr="00000000" w14:paraId="00000055">
      <w:pPr>
        <w:spacing w:after="0" w:line="276" w:lineRule="auto"/>
        <w:jc w:val="both"/>
        <w:rPr>
          <w:rFonts w:ascii="Arial" w:cs="Arial" w:eastAsia="Arial" w:hAnsi="Arial"/>
        </w:rPr>
      </w:pPr>
      <w:r w:rsidDel="00000000" w:rsidR="00000000" w:rsidRPr="00000000">
        <w:rPr>
          <w:rFonts w:ascii="Arial" w:cs="Arial" w:eastAsia="Arial" w:hAnsi="Arial"/>
          <w:b w:val="1"/>
          <w:u w:val="single"/>
          <w:rtl w:val="0"/>
        </w:rPr>
        <w:t xml:space="preserve">Unidad N°</w:t>
      </w:r>
      <w:r w:rsidDel="00000000" w:rsidR="00000000" w:rsidRPr="00000000">
        <w:rPr>
          <w:rFonts w:ascii="Arial" w:cs="Arial" w:eastAsia="Arial" w:hAnsi="Arial"/>
          <w:b w:val="1"/>
          <w:rtl w:val="0"/>
        </w:rPr>
        <w:t xml:space="preserve">: 4</w:t>
      </w:r>
      <w:r w:rsidDel="00000000" w:rsidR="00000000" w:rsidRPr="00000000">
        <w:rPr>
          <w:rtl w:val="0"/>
        </w:rPr>
      </w:r>
    </w:p>
    <w:p w:rsidR="00000000" w:rsidDel="00000000" w:rsidP="00000000" w:rsidRDefault="00000000" w:rsidRPr="00000000" w14:paraId="00000056">
      <w:pPr>
        <w:widowControl w:val="0"/>
        <w:spacing w:after="0" w:line="240" w:lineRule="auto"/>
        <w:ind w:left="64.39994812011719" w:firstLine="0"/>
        <w:rPr>
          <w:rFonts w:ascii="Arial" w:cs="Arial" w:eastAsia="Arial" w:hAnsi="Arial"/>
          <w:color w:val="000080"/>
          <w:sz w:val="24"/>
          <w:szCs w:val="24"/>
        </w:rPr>
      </w:pPr>
      <w:r w:rsidDel="00000000" w:rsidR="00000000" w:rsidRPr="00000000">
        <w:rPr>
          <w:rtl w:val="0"/>
        </w:rPr>
      </w:r>
    </w:p>
    <w:p w:rsidR="00000000" w:rsidDel="00000000" w:rsidP="00000000" w:rsidRDefault="00000000" w:rsidRPr="00000000" w14:paraId="00000057">
      <w:pPr>
        <w:widowControl w:val="0"/>
        <w:spacing w:after="0" w:before="271.920166015625" w:line="240" w:lineRule="auto"/>
        <w:ind w:left="5.83999633789062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Teoría de la Gestalt  </w:t>
      </w:r>
    </w:p>
    <w:p w:rsidR="00000000" w:rsidDel="00000000" w:rsidP="00000000" w:rsidRDefault="00000000" w:rsidRPr="00000000" w14:paraId="00000058">
      <w:pPr>
        <w:widowControl w:val="0"/>
        <w:spacing w:after="0" w:line="240" w:lineRule="auto"/>
        <w:ind w:left="4.3999481201171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Alemania 1912 </w:t>
      </w:r>
    </w:p>
    <w:p w:rsidR="00000000" w:rsidDel="00000000" w:rsidP="00000000" w:rsidRDefault="00000000" w:rsidRPr="00000000" w14:paraId="00000059">
      <w:pPr>
        <w:widowControl w:val="0"/>
        <w:spacing w:after="0" w:line="229.90779876708984" w:lineRule="auto"/>
        <w:ind w:left="8.9599609375" w:right="72.718505859375" w:hanging="4.5600128173828125"/>
        <w:rPr>
          <w:rFonts w:ascii="Arial" w:cs="Arial" w:eastAsia="Arial" w:hAnsi="Arial"/>
          <w:sz w:val="24"/>
          <w:szCs w:val="24"/>
        </w:rPr>
      </w:pPr>
      <w:r w:rsidDel="00000000" w:rsidR="00000000" w:rsidRPr="00000000">
        <w:rPr>
          <w:rFonts w:ascii="Arial" w:cs="Arial" w:eastAsia="Arial" w:hAnsi="Arial"/>
          <w:sz w:val="24"/>
          <w:szCs w:val="24"/>
          <w:rtl w:val="0"/>
        </w:rPr>
        <w:t xml:space="preserve">Aportes de la Fenomenología de Edmund Husserl(1859-1938) : intencionalidad de la conciencia,  Fenómeno , epoje. </w:t>
      </w:r>
    </w:p>
    <w:p w:rsidR="00000000" w:rsidDel="00000000" w:rsidP="00000000" w:rsidRDefault="00000000" w:rsidRPr="00000000" w14:paraId="0000005A">
      <w:pPr>
        <w:widowControl w:val="0"/>
        <w:spacing w:after="0" w:before="6.01318359375" w:line="229.90779876708984" w:lineRule="auto"/>
        <w:ind w:left="8.9599609375" w:right="363.36181640625" w:hanging="4.5600128173828125"/>
        <w:rPr>
          <w:rFonts w:ascii="Arial" w:cs="Arial" w:eastAsia="Arial" w:hAnsi="Arial"/>
          <w:sz w:val="24"/>
          <w:szCs w:val="24"/>
        </w:rPr>
      </w:pPr>
      <w:r w:rsidDel="00000000" w:rsidR="00000000" w:rsidRPr="00000000">
        <w:rPr>
          <w:rFonts w:ascii="Arial" w:cs="Arial" w:eastAsia="Arial" w:hAnsi="Arial"/>
          <w:sz w:val="24"/>
          <w:szCs w:val="24"/>
          <w:rtl w:val="0"/>
        </w:rPr>
        <w:t xml:space="preserve">Aportes de Kurt Lewin : teoría, del campo: situación , campo y ámbito de la conducta. Precursores de la Psicología de la Gestalt o Psicología de la forma: Max Wertheimer, Wolfgang  Kohler , Kurt Kaffka. Aportes de cada uno de ellos. </w:t>
      </w:r>
    </w:p>
    <w:p w:rsidR="00000000" w:rsidDel="00000000" w:rsidP="00000000" w:rsidRDefault="00000000" w:rsidRPr="00000000" w14:paraId="0000005B">
      <w:pPr>
        <w:widowControl w:val="0"/>
        <w:spacing w:after="0" w:before="6.011962890625" w:line="240" w:lineRule="auto"/>
        <w:ind w:left="8.9599609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Marco Epistemológico  </w:t>
      </w:r>
    </w:p>
    <w:p w:rsidR="00000000" w:rsidDel="00000000" w:rsidP="00000000" w:rsidRDefault="00000000" w:rsidRPr="00000000" w14:paraId="0000005C">
      <w:pPr>
        <w:widowControl w:val="0"/>
        <w:spacing w:after="0" w:line="240" w:lineRule="auto"/>
        <w:ind w:left="8.9599609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Método y objeto de estudio. </w:t>
      </w:r>
    </w:p>
    <w:p w:rsidR="00000000" w:rsidDel="00000000" w:rsidP="00000000" w:rsidRDefault="00000000" w:rsidRPr="00000000" w14:paraId="0000005D">
      <w:pPr>
        <w:widowControl w:val="0"/>
        <w:spacing w:after="0" w:line="240" w:lineRule="auto"/>
        <w:ind w:left="8.9599609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Hecho científico para la gestalt  </w:t>
      </w:r>
    </w:p>
    <w:p w:rsidR="00000000" w:rsidDel="00000000" w:rsidP="00000000" w:rsidRDefault="00000000" w:rsidRPr="00000000" w14:paraId="0000005E">
      <w:pPr>
        <w:widowControl w:val="0"/>
        <w:spacing w:after="0" w:line="229.90779876708984" w:lineRule="auto"/>
        <w:ind w:left="8.9599609375" w:right="2268.2440185546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Fenómeno Phi , movimiento Gamma, organización perceptiva, isomorfismo. Leyes de la Gestalt  </w:t>
      </w:r>
    </w:p>
    <w:p w:rsidR="00000000" w:rsidDel="00000000" w:rsidP="00000000" w:rsidRDefault="00000000" w:rsidRPr="00000000" w14:paraId="0000005F">
      <w:pPr>
        <w:widowControl w:val="0"/>
        <w:spacing w:after="0" w:before="6.011962890625" w:line="229.9079418182373" w:lineRule="auto"/>
        <w:ind w:left="6.8000030517578125" w:right="534.9658203125" w:firstLine="0.2399444580078125"/>
        <w:rPr>
          <w:rFonts w:ascii="Arial" w:cs="Arial" w:eastAsia="Arial" w:hAnsi="Arial"/>
          <w:sz w:val="24"/>
          <w:szCs w:val="24"/>
        </w:rPr>
      </w:pPr>
      <w:r w:rsidDel="00000000" w:rsidR="00000000" w:rsidRPr="00000000">
        <w:rPr>
          <w:rFonts w:ascii="Arial" w:cs="Arial" w:eastAsia="Arial" w:hAnsi="Arial"/>
          <w:sz w:val="24"/>
          <w:szCs w:val="24"/>
          <w:rtl w:val="0"/>
        </w:rPr>
        <w:t xml:space="preserve">incidencia de La Teoría de la Gestalt en las teorías del aprendizaje. Insight  relaciona la mención que el diseño curricular hace sobre ...”la forma de “hacer es buscando  integrar conocimientos en una visión </w:t>
      </w:r>
      <w:r w:rsidDel="00000000" w:rsidR="00000000" w:rsidRPr="00000000">
        <w:rPr>
          <w:rFonts w:ascii="Arial" w:cs="Arial" w:eastAsia="Arial" w:hAnsi="Arial"/>
          <w:b w:val="1"/>
          <w:sz w:val="24"/>
          <w:szCs w:val="24"/>
          <w:rtl w:val="0"/>
        </w:rPr>
        <w:t xml:space="preserve">gestáltica </w:t>
      </w:r>
      <w:r w:rsidDel="00000000" w:rsidR="00000000" w:rsidRPr="00000000">
        <w:rPr>
          <w:rFonts w:ascii="Arial" w:cs="Arial" w:eastAsia="Arial" w:hAnsi="Arial"/>
          <w:sz w:val="24"/>
          <w:szCs w:val="24"/>
          <w:rtl w:val="0"/>
        </w:rPr>
        <w:t xml:space="preserve">y holística de los problemas humanos y de su  forma analítica de aprender a resolverlos”</w:t>
      </w:r>
    </w:p>
    <w:p w:rsidR="00000000" w:rsidDel="00000000" w:rsidP="00000000" w:rsidRDefault="00000000" w:rsidRPr="00000000" w14:paraId="00000060">
      <w:pPr>
        <w:widowControl w:val="0"/>
        <w:spacing w:after="0" w:before="6.011962890625" w:line="229.9079418182373" w:lineRule="auto"/>
        <w:ind w:left="6.8000030517578125" w:right="534.9658203125" w:firstLine="0.239944458007812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spacing w:after="0" w:line="276"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BIBLIOGRAFÍA  OBLIGATORIA</w:t>
      </w:r>
    </w:p>
    <w:p w:rsidR="00000000" w:rsidDel="00000000" w:rsidP="00000000" w:rsidRDefault="00000000" w:rsidRPr="00000000" w14:paraId="00000062">
      <w:pPr>
        <w:widowControl w:val="0"/>
        <w:numPr>
          <w:ilvl w:val="0"/>
          <w:numId w:val="14"/>
        </w:numPr>
        <w:spacing w:after="0" w:before="271.920166015625"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La fenomenología de Edmund Husserl </w:t>
      </w:r>
    </w:p>
    <w:p w:rsidR="00000000" w:rsidDel="00000000" w:rsidP="00000000" w:rsidRDefault="00000000" w:rsidRPr="00000000" w14:paraId="00000063">
      <w:pPr>
        <w:widowControl w:val="0"/>
        <w:spacing w:after="0" w:line="240" w:lineRule="auto"/>
        <w:ind w:left="7.9999542236328125" w:firstLine="0"/>
        <w:rPr>
          <w:rFonts w:ascii="Arial" w:cs="Arial" w:eastAsia="Arial" w:hAnsi="Arial"/>
          <w:b w:val="1"/>
          <w:color w:val="000080"/>
          <w:sz w:val="24"/>
          <w:szCs w:val="24"/>
        </w:rPr>
      </w:pPr>
      <w:r w:rsidDel="00000000" w:rsidR="00000000" w:rsidRPr="00000000">
        <w:rPr>
          <w:rFonts w:ascii="Arial" w:cs="Arial" w:eastAsia="Arial" w:hAnsi="Arial"/>
          <w:b w:val="1"/>
          <w:color w:val="000080"/>
          <w:sz w:val="24"/>
          <w:szCs w:val="24"/>
          <w:u w:val="single"/>
          <w:rtl w:val="0"/>
        </w:rPr>
        <w:t xml:space="preserve">https://youtu.be/4QYaO3u1GGU</w:t>
      </w:r>
      <w:r w:rsidDel="00000000" w:rsidR="00000000" w:rsidRPr="00000000">
        <w:rPr>
          <w:rFonts w:ascii="Arial" w:cs="Arial" w:eastAsia="Arial" w:hAnsi="Arial"/>
          <w:b w:val="1"/>
          <w:color w:val="000080"/>
          <w:sz w:val="24"/>
          <w:szCs w:val="24"/>
          <w:rtl w:val="0"/>
        </w:rPr>
        <w:t xml:space="preserve"> </w:t>
      </w:r>
    </w:p>
    <w:p w:rsidR="00000000" w:rsidDel="00000000" w:rsidP="00000000" w:rsidRDefault="00000000" w:rsidRPr="00000000" w14:paraId="00000064">
      <w:pPr>
        <w:widowControl w:val="0"/>
        <w:numPr>
          <w:ilvl w:val="0"/>
          <w:numId w:val="19"/>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Aportes de Kurt Lewin . material de UBA XXI  </w:t>
      </w:r>
    </w:p>
    <w:p w:rsidR="00000000" w:rsidDel="00000000" w:rsidP="00000000" w:rsidRDefault="00000000" w:rsidRPr="00000000" w14:paraId="00000065">
      <w:pPr>
        <w:widowControl w:val="0"/>
        <w:spacing w:after="0" w:line="240" w:lineRule="auto"/>
        <w:ind w:left="7.9999542236328125" w:firstLine="0"/>
        <w:rPr>
          <w:rFonts w:ascii="Arial" w:cs="Arial" w:eastAsia="Arial" w:hAnsi="Arial"/>
          <w:b w:val="1"/>
          <w:color w:val="000080"/>
          <w:sz w:val="24"/>
          <w:szCs w:val="24"/>
        </w:rPr>
      </w:pPr>
      <w:r w:rsidDel="00000000" w:rsidR="00000000" w:rsidRPr="00000000">
        <w:rPr>
          <w:rFonts w:ascii="Arial" w:cs="Arial" w:eastAsia="Arial" w:hAnsi="Arial"/>
          <w:b w:val="1"/>
          <w:color w:val="000080"/>
          <w:sz w:val="24"/>
          <w:szCs w:val="24"/>
          <w:u w:val="single"/>
          <w:rtl w:val="0"/>
        </w:rPr>
        <w:t xml:space="preserve">https://youtu.be/WO2cmNR5vg8</w:t>
      </w:r>
      <w:r w:rsidDel="00000000" w:rsidR="00000000" w:rsidRPr="00000000">
        <w:rPr>
          <w:rFonts w:ascii="Arial" w:cs="Arial" w:eastAsia="Arial" w:hAnsi="Arial"/>
          <w:b w:val="1"/>
          <w:color w:val="000080"/>
          <w:sz w:val="24"/>
          <w:szCs w:val="24"/>
          <w:rtl w:val="0"/>
        </w:rPr>
        <w:t xml:space="preserve"> </w:t>
      </w:r>
    </w:p>
    <w:p w:rsidR="00000000" w:rsidDel="00000000" w:rsidP="00000000" w:rsidRDefault="00000000" w:rsidRPr="00000000" w14:paraId="00000066">
      <w:pPr>
        <w:widowControl w:val="0"/>
        <w:spacing w:after="0" w:line="240" w:lineRule="auto"/>
        <w:rPr>
          <w:rFonts w:ascii="Arial" w:cs="Arial" w:eastAsia="Arial" w:hAnsi="Arial"/>
          <w:b w:val="1"/>
          <w:color w:val="000080"/>
          <w:sz w:val="24"/>
          <w:szCs w:val="24"/>
        </w:rPr>
      </w:pPr>
      <w:r w:rsidDel="00000000" w:rsidR="00000000" w:rsidRPr="00000000">
        <w:rPr>
          <w:rFonts w:ascii="Arial" w:cs="Arial" w:eastAsia="Arial" w:hAnsi="Arial"/>
          <w:b w:val="1"/>
          <w:color w:val="000080"/>
          <w:sz w:val="24"/>
          <w:szCs w:val="24"/>
          <w:u w:val="single"/>
          <w:rtl w:val="0"/>
        </w:rPr>
        <w:t xml:space="preserve"> https://youtu.be/O6QyHf9wQfw</w:t>
      </w:r>
      <w:r w:rsidDel="00000000" w:rsidR="00000000" w:rsidRPr="00000000">
        <w:rPr>
          <w:rFonts w:ascii="Arial" w:cs="Arial" w:eastAsia="Arial" w:hAnsi="Arial"/>
          <w:b w:val="1"/>
          <w:color w:val="000080"/>
          <w:sz w:val="24"/>
          <w:szCs w:val="24"/>
          <w:rtl w:val="0"/>
        </w:rPr>
        <w:t xml:space="preserve"> </w:t>
      </w:r>
    </w:p>
    <w:p w:rsidR="00000000" w:rsidDel="00000000" w:rsidP="00000000" w:rsidRDefault="00000000" w:rsidRPr="00000000" w14:paraId="00000067">
      <w:pPr>
        <w:widowControl w:val="0"/>
        <w:spacing w:after="0" w:line="240" w:lineRule="auto"/>
        <w:ind w:left="7.9999542236328125" w:firstLine="0"/>
        <w:rPr>
          <w:rFonts w:ascii="Arial" w:cs="Arial" w:eastAsia="Arial" w:hAnsi="Arial"/>
          <w:b w:val="1"/>
          <w:color w:val="000080"/>
          <w:sz w:val="24"/>
          <w:szCs w:val="24"/>
        </w:rPr>
      </w:pPr>
      <w:r w:rsidDel="00000000" w:rsidR="00000000" w:rsidRPr="00000000">
        <w:rPr>
          <w:rFonts w:ascii="Arial" w:cs="Arial" w:eastAsia="Arial" w:hAnsi="Arial"/>
          <w:b w:val="1"/>
          <w:color w:val="000080"/>
          <w:sz w:val="24"/>
          <w:szCs w:val="24"/>
          <w:u w:val="single"/>
          <w:rtl w:val="0"/>
        </w:rPr>
        <w:t xml:space="preserve">https://youtu.be/CBScVsMuZzM </w:t>
      </w:r>
      <w:r w:rsidDel="00000000" w:rsidR="00000000" w:rsidRPr="00000000">
        <w:rPr>
          <w:rFonts w:ascii="Arial" w:cs="Arial" w:eastAsia="Arial" w:hAnsi="Arial"/>
          <w:b w:val="1"/>
          <w:color w:val="000080"/>
          <w:sz w:val="24"/>
          <w:szCs w:val="24"/>
          <w:rtl w:val="0"/>
        </w:rPr>
        <w:t xml:space="preserve"> </w:t>
      </w:r>
    </w:p>
    <w:p w:rsidR="00000000" w:rsidDel="00000000" w:rsidP="00000000" w:rsidRDefault="00000000" w:rsidRPr="00000000" w14:paraId="00000068">
      <w:pPr>
        <w:widowControl w:val="0"/>
        <w:numPr>
          <w:ilvl w:val="0"/>
          <w:numId w:val="17"/>
        </w:numPr>
        <w:spacing w:after="0" w:line="229.90779876708984" w:lineRule="auto"/>
        <w:ind w:left="720" w:right="2377.4444580078125"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Psicología de la Conducta José Bléger Editorial Paidos Capitulo III y IV Representantes de la Teoría de la Gestalt  </w:t>
      </w:r>
    </w:p>
    <w:p w:rsidR="00000000" w:rsidDel="00000000" w:rsidP="00000000" w:rsidRDefault="00000000" w:rsidRPr="00000000" w14:paraId="00000069">
      <w:pPr>
        <w:widowControl w:val="0"/>
        <w:numPr>
          <w:ilvl w:val="0"/>
          <w:numId w:val="17"/>
        </w:numPr>
        <w:spacing w:after="0" w:line="229.90779876708984" w:lineRule="auto"/>
        <w:ind w:left="720" w:right="2377.4444580078125" w:hanging="360"/>
        <w:rPr>
          <w:rFonts w:ascii="Arial" w:cs="Arial" w:eastAsia="Arial" w:hAnsi="Arial"/>
          <w:sz w:val="24"/>
          <w:szCs w:val="24"/>
          <w:u w:val="none"/>
        </w:rPr>
      </w:pPr>
      <w:r w:rsidDel="00000000" w:rsidR="00000000" w:rsidRPr="00000000">
        <w:rPr>
          <w:rtl w:val="0"/>
        </w:rPr>
      </w:r>
    </w:p>
    <w:p w:rsidR="00000000" w:rsidDel="00000000" w:rsidP="00000000" w:rsidRDefault="00000000" w:rsidRPr="00000000" w14:paraId="0000006A">
      <w:pPr>
        <w:spacing w:after="0" w:line="276"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BIBLIOGRAFÍA AMPLIATORIA</w:t>
      </w:r>
    </w:p>
    <w:p w:rsidR="00000000" w:rsidDel="00000000" w:rsidP="00000000" w:rsidRDefault="00000000" w:rsidRPr="00000000" w14:paraId="0000006B">
      <w:pPr>
        <w:numPr>
          <w:ilvl w:val="0"/>
          <w:numId w:val="13"/>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Principios y leyes de la Gestalt  </w:t>
      </w:r>
    </w:p>
    <w:p w:rsidR="00000000" w:rsidDel="00000000" w:rsidP="00000000" w:rsidRDefault="00000000" w:rsidRPr="00000000" w14:paraId="0000006C">
      <w:pPr>
        <w:widowControl w:val="0"/>
        <w:spacing w:after="0" w:line="240" w:lineRule="auto"/>
        <w:ind w:left="7.9999542236328125" w:firstLine="0"/>
        <w:rPr>
          <w:rFonts w:ascii="Arial" w:cs="Arial" w:eastAsia="Arial" w:hAnsi="Arial"/>
          <w:b w:val="1"/>
          <w:color w:val="000080"/>
          <w:sz w:val="24"/>
          <w:szCs w:val="24"/>
        </w:rPr>
      </w:pPr>
      <w:r w:rsidDel="00000000" w:rsidR="00000000" w:rsidRPr="00000000">
        <w:rPr>
          <w:rFonts w:ascii="Arial" w:cs="Arial" w:eastAsia="Arial" w:hAnsi="Arial"/>
          <w:b w:val="1"/>
          <w:color w:val="000080"/>
          <w:sz w:val="24"/>
          <w:szCs w:val="24"/>
          <w:u w:val="single"/>
          <w:rtl w:val="0"/>
        </w:rPr>
        <w:t xml:space="preserve">https://youtu.be/XWQrIzVni4Y</w:t>
      </w:r>
      <w:r w:rsidDel="00000000" w:rsidR="00000000" w:rsidRPr="00000000">
        <w:rPr>
          <w:rFonts w:ascii="Arial" w:cs="Arial" w:eastAsia="Arial" w:hAnsi="Arial"/>
          <w:b w:val="1"/>
          <w:color w:val="000080"/>
          <w:sz w:val="24"/>
          <w:szCs w:val="24"/>
          <w:rtl w:val="0"/>
        </w:rPr>
        <w:t xml:space="preserve"> </w:t>
      </w:r>
    </w:p>
    <w:p w:rsidR="00000000" w:rsidDel="00000000" w:rsidP="00000000" w:rsidRDefault="00000000" w:rsidRPr="00000000" w14:paraId="0000006D">
      <w:pPr>
        <w:widowControl w:val="0"/>
        <w:spacing w:after="0" w:line="240" w:lineRule="auto"/>
        <w:ind w:left="7.9999542236328125" w:firstLine="0"/>
        <w:rPr>
          <w:rFonts w:ascii="Arial" w:cs="Arial" w:eastAsia="Arial" w:hAnsi="Arial"/>
          <w:b w:val="1"/>
          <w:color w:val="000080"/>
          <w:sz w:val="24"/>
          <w:szCs w:val="24"/>
        </w:rPr>
      </w:pPr>
      <w:r w:rsidDel="00000000" w:rsidR="00000000" w:rsidRPr="00000000">
        <w:rPr>
          <w:rFonts w:ascii="Arial" w:cs="Arial" w:eastAsia="Arial" w:hAnsi="Arial"/>
          <w:b w:val="1"/>
          <w:color w:val="000080"/>
          <w:sz w:val="24"/>
          <w:szCs w:val="24"/>
          <w:u w:val="single"/>
          <w:rtl w:val="0"/>
        </w:rPr>
        <w:t xml:space="preserve">https://youtu.be/oW6dwEZIf3g</w:t>
      </w:r>
      <w:r w:rsidDel="00000000" w:rsidR="00000000" w:rsidRPr="00000000">
        <w:rPr>
          <w:rFonts w:ascii="Arial" w:cs="Arial" w:eastAsia="Arial" w:hAnsi="Arial"/>
          <w:b w:val="1"/>
          <w:color w:val="000080"/>
          <w:sz w:val="24"/>
          <w:szCs w:val="24"/>
          <w:rtl w:val="0"/>
        </w:rPr>
        <w:t xml:space="preserve"> </w:t>
      </w:r>
    </w:p>
    <w:p w:rsidR="00000000" w:rsidDel="00000000" w:rsidP="00000000" w:rsidRDefault="00000000" w:rsidRPr="00000000" w14:paraId="0000006E">
      <w:pPr>
        <w:widowControl w:val="0"/>
        <w:numPr>
          <w:ilvl w:val="0"/>
          <w:numId w:val="5"/>
        </w:numPr>
        <w:spacing w:after="0" w:afterAutospacing="0" w:line="231.57390117645264" w:lineRule="auto"/>
        <w:ind w:left="720" w:right="2229.84375" w:hanging="360"/>
        <w:rPr>
          <w:rFonts w:ascii="Arial" w:cs="Arial" w:eastAsia="Arial" w:hAnsi="Arial"/>
          <w:u w:val="none"/>
        </w:rPr>
      </w:pPr>
      <w:r w:rsidDel="00000000" w:rsidR="00000000" w:rsidRPr="00000000">
        <w:rPr>
          <w:rFonts w:ascii="Arial" w:cs="Arial" w:eastAsia="Arial" w:hAnsi="Arial"/>
          <w:sz w:val="24"/>
          <w:szCs w:val="24"/>
          <w:rtl w:val="0"/>
        </w:rPr>
        <w:t xml:space="preserve">Teoría de la Gestalt aportes a las teorías del aprendizaje apuntes de Cátedra. </w:t>
      </w:r>
      <w:r w:rsidDel="00000000" w:rsidR="00000000" w:rsidRPr="00000000">
        <w:rPr>
          <w:rFonts w:ascii="Arial" w:cs="Arial" w:eastAsia="Arial" w:hAnsi="Arial"/>
          <w:rtl w:val="0"/>
        </w:rPr>
        <w:t xml:space="preserve">Diseño Curricular de la carrera . </w:t>
      </w:r>
    </w:p>
    <w:p w:rsidR="00000000" w:rsidDel="00000000" w:rsidP="00000000" w:rsidRDefault="00000000" w:rsidRPr="00000000" w14:paraId="0000006F">
      <w:pPr>
        <w:widowControl w:val="0"/>
        <w:numPr>
          <w:ilvl w:val="0"/>
          <w:numId w:val="5"/>
        </w:numPr>
        <w:spacing w:after="0" w:before="0" w:beforeAutospacing="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Cortometraje Epoje </w:t>
      </w:r>
    </w:p>
    <w:p w:rsidR="00000000" w:rsidDel="00000000" w:rsidP="00000000" w:rsidRDefault="00000000" w:rsidRPr="00000000" w14:paraId="00000070">
      <w:pPr>
        <w:widowControl w:val="0"/>
        <w:spacing w:after="0" w:before="91.259765625" w:line="240" w:lineRule="auto"/>
        <w:ind w:left="16.520004272460938" w:firstLine="0"/>
        <w:rPr>
          <w:rFonts w:ascii="Arial" w:cs="Arial" w:eastAsia="Arial" w:hAnsi="Arial"/>
          <w:color w:val="000080"/>
        </w:rPr>
      </w:pPr>
      <w:r w:rsidDel="00000000" w:rsidR="00000000" w:rsidRPr="00000000">
        <w:rPr>
          <w:rFonts w:ascii="Arial" w:cs="Arial" w:eastAsia="Arial" w:hAnsi="Arial"/>
          <w:color w:val="000080"/>
          <w:u w:val="single"/>
          <w:rtl w:val="0"/>
        </w:rPr>
        <w:t xml:space="preserve">https://youtu.be/Z5bAqSEpLcl</w:t>
      </w:r>
      <w:r w:rsidDel="00000000" w:rsidR="00000000" w:rsidRPr="00000000">
        <w:rPr>
          <w:rFonts w:ascii="Arial" w:cs="Arial" w:eastAsia="Arial" w:hAnsi="Arial"/>
          <w:color w:val="000080"/>
          <w:rtl w:val="0"/>
        </w:rPr>
        <w:t xml:space="preserve"> </w:t>
      </w:r>
    </w:p>
    <w:p w:rsidR="00000000" w:rsidDel="00000000" w:rsidP="00000000" w:rsidRDefault="00000000" w:rsidRPr="00000000" w14:paraId="00000071">
      <w:pPr>
        <w:widowControl w:val="0"/>
        <w:spacing w:after="0" w:before="91.259765625" w:line="240" w:lineRule="auto"/>
        <w:ind w:left="16.520004272460938" w:firstLine="0"/>
        <w:rPr>
          <w:rFonts w:ascii="Arial" w:cs="Arial" w:eastAsia="Arial" w:hAnsi="Arial"/>
          <w:color w:val="000080"/>
        </w:rPr>
      </w:pPr>
      <w:r w:rsidDel="00000000" w:rsidR="00000000" w:rsidRPr="00000000">
        <w:rPr>
          <w:rtl w:val="0"/>
        </w:rPr>
      </w:r>
    </w:p>
    <w:p w:rsidR="00000000" w:rsidDel="00000000" w:rsidP="00000000" w:rsidRDefault="00000000" w:rsidRPr="00000000" w14:paraId="00000072">
      <w:pPr>
        <w:spacing w:after="0" w:line="276"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Unidad N°</w:t>
      </w:r>
      <w:r w:rsidDel="00000000" w:rsidR="00000000" w:rsidRPr="00000000">
        <w:rPr>
          <w:rFonts w:ascii="Arial" w:cs="Arial" w:eastAsia="Arial" w:hAnsi="Arial"/>
          <w:b w:val="1"/>
          <w:rtl w:val="0"/>
        </w:rPr>
        <w:t xml:space="preserve">: 5</w:t>
      </w:r>
      <w:r w:rsidDel="00000000" w:rsidR="00000000" w:rsidRPr="00000000">
        <w:rPr>
          <w:rtl w:val="0"/>
        </w:rPr>
      </w:r>
    </w:p>
    <w:p w:rsidR="00000000" w:rsidDel="00000000" w:rsidP="00000000" w:rsidRDefault="00000000" w:rsidRPr="00000000" w14:paraId="00000073">
      <w:pPr>
        <w:widowControl w:val="0"/>
        <w:spacing w:after="0" w:before="479.9200439453125" w:line="240" w:lineRule="auto"/>
        <w:ind w:left="13.75999450683593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Corrientes Estructuralistas en Psicología  </w:t>
      </w:r>
    </w:p>
    <w:p w:rsidR="00000000" w:rsidDel="00000000" w:rsidP="00000000" w:rsidRDefault="00000000" w:rsidRPr="00000000" w14:paraId="00000074">
      <w:pPr>
        <w:widowControl w:val="0"/>
        <w:spacing w:after="0" w:before="99.9200439453125" w:line="240" w:lineRule="auto"/>
        <w:ind w:left="6.07994079589843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Epistemología y Psicología Genética  </w:t>
      </w:r>
    </w:p>
    <w:p w:rsidR="00000000" w:rsidDel="00000000" w:rsidP="00000000" w:rsidRDefault="00000000" w:rsidRPr="00000000" w14:paraId="00000075">
      <w:pPr>
        <w:widowControl w:val="0"/>
        <w:spacing w:after="0" w:before="99.9200439453125" w:line="240" w:lineRule="auto"/>
        <w:ind w:left="7.039947509765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Jean Piaget (1890-1980) Suiza-Francia </w:t>
      </w:r>
    </w:p>
    <w:p w:rsidR="00000000" w:rsidDel="00000000" w:rsidP="00000000" w:rsidRDefault="00000000" w:rsidRPr="00000000" w14:paraId="00000076">
      <w:pPr>
        <w:widowControl w:val="0"/>
        <w:spacing w:after="0" w:line="316.5399742126465" w:lineRule="auto"/>
        <w:ind w:left="7.039947509765625" w:right="332.40234375" w:hanging="5.03997802734375"/>
        <w:rPr>
          <w:rFonts w:ascii="Arial" w:cs="Arial" w:eastAsia="Arial" w:hAnsi="Arial"/>
          <w:sz w:val="24"/>
          <w:szCs w:val="24"/>
        </w:rPr>
      </w:pPr>
      <w:r w:rsidDel="00000000" w:rsidR="00000000" w:rsidRPr="00000000">
        <w:rPr>
          <w:rFonts w:ascii="Arial" w:cs="Arial" w:eastAsia="Arial" w:hAnsi="Arial"/>
          <w:sz w:val="24"/>
          <w:szCs w:val="24"/>
          <w:rtl w:val="0"/>
        </w:rPr>
        <w:t xml:space="preserve"> Retomamos el concepto de etimología . ¿porque es una psicología genética? Objeto de estudio : construcción de las estructuras cognoscitivas ¿cómo se conoce ? ¿ Qué es la  inteligencia ? </w:t>
      </w:r>
    </w:p>
    <w:p w:rsidR="00000000" w:rsidDel="00000000" w:rsidP="00000000" w:rsidRDefault="00000000" w:rsidRPr="00000000" w14:paraId="00000077">
      <w:pPr>
        <w:widowControl w:val="0"/>
        <w:spacing w:after="0" w:before="23.380126953125" w:line="240" w:lineRule="auto"/>
        <w:ind w:left="8.9599609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Periodos de las estructuras cognositivas  </w:t>
      </w:r>
    </w:p>
    <w:p w:rsidR="00000000" w:rsidDel="00000000" w:rsidP="00000000" w:rsidRDefault="00000000" w:rsidRPr="00000000" w14:paraId="00000078">
      <w:pPr>
        <w:widowControl w:val="0"/>
        <w:spacing w:after="0" w:before="99.91943359375" w:line="240" w:lineRule="auto"/>
        <w:ind w:left="5.83999633789062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Teoría Socio-Culturales  </w:t>
      </w:r>
    </w:p>
    <w:p w:rsidR="00000000" w:rsidDel="00000000" w:rsidP="00000000" w:rsidRDefault="00000000" w:rsidRPr="00000000" w14:paraId="00000079">
      <w:pPr>
        <w:widowControl w:val="0"/>
        <w:spacing w:after="0" w:before="99.91943359375" w:line="240" w:lineRule="auto"/>
        <w:ind w:left="8.9599609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Lev Vigotsky (1896-1934) Orha Bielorrusia. </w:t>
      </w:r>
    </w:p>
    <w:p w:rsidR="00000000" w:rsidDel="00000000" w:rsidP="00000000" w:rsidRDefault="00000000" w:rsidRPr="00000000" w14:paraId="0000007A">
      <w:pPr>
        <w:widowControl w:val="0"/>
        <w:spacing w:after="0" w:before="99.91943359375" w:line="240" w:lineRule="auto"/>
        <w:ind w:left="11.1199951171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concepción histórico,social y cultural del desarrollo  </w:t>
      </w:r>
    </w:p>
    <w:p w:rsidR="00000000" w:rsidDel="00000000" w:rsidP="00000000" w:rsidRDefault="00000000" w:rsidRPr="00000000" w14:paraId="0000007B">
      <w:pPr>
        <w:widowControl w:val="0"/>
        <w:spacing w:after="0" w:before="99.91943359375" w:line="240" w:lineRule="auto"/>
        <w:ind w:left="7.039947509765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método genético experimental </w:t>
      </w:r>
    </w:p>
    <w:p w:rsidR="00000000" w:rsidDel="00000000" w:rsidP="00000000" w:rsidRDefault="00000000" w:rsidRPr="00000000" w14:paraId="0000007C">
      <w:pPr>
        <w:widowControl w:val="0"/>
        <w:spacing w:after="0" w:before="99.91943359375" w:line="240" w:lineRule="auto"/>
        <w:ind w:left="7.039947509765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mediación cultural </w:t>
      </w:r>
    </w:p>
    <w:p w:rsidR="00000000" w:rsidDel="00000000" w:rsidP="00000000" w:rsidRDefault="00000000" w:rsidRPr="00000000" w14:paraId="0000007D">
      <w:pPr>
        <w:widowControl w:val="0"/>
        <w:spacing w:after="0" w:before="99.9200439453125" w:line="240" w:lineRule="auto"/>
        <w:ind w:left="11.1199951171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orígenes sociales de los Procesos Psicológicos Superiores . </w:t>
      </w:r>
    </w:p>
    <w:p w:rsidR="00000000" w:rsidDel="00000000" w:rsidP="00000000" w:rsidRDefault="00000000" w:rsidRPr="00000000" w14:paraId="0000007E">
      <w:pPr>
        <w:widowControl w:val="0"/>
        <w:spacing w:after="0" w:before="6.011962890625" w:line="229.9079418182373" w:lineRule="auto"/>
        <w:ind w:left="6.8000030517578125" w:right="534.9658203125" w:firstLine="0.2399444580078125"/>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BIBLIOGRAFÍA  OBLIGATORIA </w:t>
      </w:r>
    </w:p>
    <w:p w:rsidR="00000000" w:rsidDel="00000000" w:rsidP="00000000" w:rsidRDefault="00000000" w:rsidRPr="00000000" w14:paraId="0000007F">
      <w:pPr>
        <w:widowControl w:val="0"/>
        <w:spacing w:after="0" w:before="6.011962890625" w:line="229.9079418182373" w:lineRule="auto"/>
        <w:ind w:left="6.8000030517578125" w:right="534.9658203125" w:firstLine="0.2399444580078125"/>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0">
      <w:pPr>
        <w:widowControl w:val="0"/>
        <w:numPr>
          <w:ilvl w:val="0"/>
          <w:numId w:val="16"/>
        </w:numPr>
        <w:spacing w:after="0" w:afterAutospacing="0" w:before="6.011962890625" w:line="229.9079418182373" w:lineRule="auto"/>
        <w:ind w:left="720" w:right="534.9658203125"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Psicología y Epistemología  Jean Piaget </w:t>
      </w:r>
    </w:p>
    <w:p w:rsidR="00000000" w:rsidDel="00000000" w:rsidP="00000000" w:rsidRDefault="00000000" w:rsidRPr="00000000" w14:paraId="00000081">
      <w:pPr>
        <w:widowControl w:val="0"/>
        <w:numPr>
          <w:ilvl w:val="0"/>
          <w:numId w:val="16"/>
        </w:numPr>
        <w:spacing w:after="0" w:afterAutospacing="0" w:before="0" w:beforeAutospacing="0" w:line="229.9079418182373" w:lineRule="auto"/>
        <w:ind w:left="720" w:right="534.9658203125"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Teorías cognitivas del aprendizaje  J.I.Pozo</w:t>
      </w:r>
    </w:p>
    <w:p w:rsidR="00000000" w:rsidDel="00000000" w:rsidP="00000000" w:rsidRDefault="00000000" w:rsidRPr="00000000" w14:paraId="00000082">
      <w:pPr>
        <w:widowControl w:val="0"/>
        <w:numPr>
          <w:ilvl w:val="0"/>
          <w:numId w:val="16"/>
        </w:numPr>
        <w:spacing w:after="0" w:before="0" w:beforeAutospacing="0" w:line="229.9079418182373" w:lineRule="auto"/>
        <w:ind w:left="720" w:right="534.9658203125"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El desarrollo de los procesos Psicológicos Superiores Lev Vigotsky Editorial de bolsillo </w:t>
      </w:r>
    </w:p>
    <w:p w:rsidR="00000000" w:rsidDel="00000000" w:rsidP="00000000" w:rsidRDefault="00000000" w:rsidRPr="00000000" w14:paraId="00000083">
      <w:pPr>
        <w:widowControl w:val="0"/>
        <w:spacing w:after="0" w:before="6.011962890625" w:line="229.9079418182373" w:lineRule="auto"/>
        <w:ind w:left="6.8000030517578125" w:right="534.9658203125" w:firstLine="0.239944458007812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widowControl w:val="0"/>
        <w:spacing w:after="0" w:before="191.920166015625" w:line="240" w:lineRule="auto"/>
        <w:ind w:left="0" w:firstLine="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5">
      <w:pPr>
        <w:widowControl w:val="0"/>
        <w:spacing w:after="0" w:before="6.011962890625" w:line="229.9079418182373" w:lineRule="auto"/>
        <w:ind w:left="6.8000030517578125" w:right="534.9658203125" w:firstLine="0.2399444580078125"/>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 BIBLIOGRAFÍA AMPLIATORIA </w:t>
      </w:r>
    </w:p>
    <w:p w:rsidR="00000000" w:rsidDel="00000000" w:rsidP="00000000" w:rsidRDefault="00000000" w:rsidRPr="00000000" w14:paraId="00000086">
      <w:pPr>
        <w:widowControl w:val="0"/>
        <w:spacing w:after="0" w:before="6.011962890625" w:line="229.9079418182373" w:lineRule="auto"/>
        <w:ind w:left="0" w:right="534.965820312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widowControl w:val="0"/>
        <w:spacing w:after="0" w:before="6.011962890625" w:line="229.9079418182373" w:lineRule="auto"/>
        <w:ind w:left="0" w:right="534.965820312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widowControl w:val="0"/>
        <w:numPr>
          <w:ilvl w:val="0"/>
          <w:numId w:val="8"/>
        </w:numPr>
        <w:spacing w:after="0" w:afterAutospacing="0" w:before="99.9200439453125"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Epistemología y Psicología Genética  </w:t>
      </w:r>
    </w:p>
    <w:p w:rsidR="00000000" w:rsidDel="00000000" w:rsidP="00000000" w:rsidRDefault="00000000" w:rsidRPr="00000000" w14:paraId="00000089">
      <w:pPr>
        <w:widowControl w:val="0"/>
        <w:numPr>
          <w:ilvl w:val="0"/>
          <w:numId w:val="8"/>
        </w:numPr>
        <w:spacing w:after="0" w:before="0" w:beforeAutospacing="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Psicología y Epistemología Jean Piaget Edición : Pensamiento contemporáneo  </w:t>
      </w:r>
    </w:p>
    <w:p w:rsidR="00000000" w:rsidDel="00000000" w:rsidP="00000000" w:rsidRDefault="00000000" w:rsidRPr="00000000" w14:paraId="0000008A">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color w:val="ffffff"/>
          <w:sz w:val="34.599998474121094"/>
          <w:szCs w:val="34.599998474121094"/>
          <w:rtl w:val="0"/>
        </w:rPr>
        <w:t xml:space="preserve">p</w:t>
      </w:r>
      <w:r w:rsidDel="00000000" w:rsidR="00000000" w:rsidRPr="00000000">
        <w:rPr>
          <w:rtl w:val="0"/>
        </w:rPr>
      </w:r>
    </w:p>
    <w:p w:rsidR="00000000" w:rsidDel="00000000" w:rsidP="00000000" w:rsidRDefault="00000000" w:rsidRPr="00000000" w14:paraId="0000008B">
      <w:pPr>
        <w:widowControl w:val="0"/>
        <w:spacing w:after="0" w:before="191.920166015625" w:line="240" w:lineRule="auto"/>
        <w:ind w:left="16.520004272460938" w:firstLine="0"/>
        <w:rPr>
          <w:rFonts w:ascii="Arial" w:cs="Arial" w:eastAsia="Arial" w:hAnsi="Arial"/>
          <w:color w:val="1155cc"/>
        </w:rPr>
      </w:pPr>
      <w:r w:rsidDel="00000000" w:rsidR="00000000" w:rsidRPr="00000000">
        <w:rPr>
          <w:rFonts w:ascii="Arial" w:cs="Arial" w:eastAsia="Arial" w:hAnsi="Arial"/>
          <w:color w:val="1155cc"/>
          <w:u w:val="single"/>
          <w:rtl w:val="0"/>
        </w:rPr>
        <w:t xml:space="preserve">https://youtu.be/6MQjxtHT0Us</w:t>
      </w:r>
      <w:r w:rsidDel="00000000" w:rsidR="00000000" w:rsidRPr="00000000">
        <w:rPr>
          <w:rFonts w:ascii="Arial" w:cs="Arial" w:eastAsia="Arial" w:hAnsi="Arial"/>
          <w:color w:val="1155cc"/>
          <w:rtl w:val="0"/>
        </w:rPr>
        <w:t xml:space="preserve"> </w:t>
      </w:r>
    </w:p>
    <w:p w:rsidR="00000000" w:rsidDel="00000000" w:rsidP="00000000" w:rsidRDefault="00000000" w:rsidRPr="00000000" w14:paraId="0000008C">
      <w:pPr>
        <w:widowControl w:val="0"/>
        <w:spacing w:after="0" w:before="93.2598876953125" w:line="240" w:lineRule="auto"/>
        <w:ind w:left="16.520004272460938" w:firstLine="0"/>
        <w:rPr>
          <w:rFonts w:ascii="Arial" w:cs="Arial" w:eastAsia="Arial" w:hAnsi="Arial"/>
          <w:color w:val="1155cc"/>
        </w:rPr>
      </w:pPr>
      <w:r w:rsidDel="00000000" w:rsidR="00000000" w:rsidRPr="00000000">
        <w:rPr>
          <w:rFonts w:ascii="Arial" w:cs="Arial" w:eastAsia="Arial" w:hAnsi="Arial"/>
          <w:color w:val="1155cc"/>
          <w:u w:val="single"/>
          <w:rtl w:val="0"/>
        </w:rPr>
        <w:t xml:space="preserve">https://youtu.be/Df6oIhHTTlg</w:t>
      </w:r>
      <w:r w:rsidDel="00000000" w:rsidR="00000000" w:rsidRPr="00000000">
        <w:rPr>
          <w:rFonts w:ascii="Arial" w:cs="Arial" w:eastAsia="Arial" w:hAnsi="Arial"/>
          <w:color w:val="1155cc"/>
          <w:rtl w:val="0"/>
        </w:rPr>
        <w:t xml:space="preserve"> </w:t>
      </w:r>
    </w:p>
    <w:p w:rsidR="00000000" w:rsidDel="00000000" w:rsidP="00000000" w:rsidRDefault="00000000" w:rsidRPr="00000000" w14:paraId="0000008D">
      <w:pPr>
        <w:widowControl w:val="0"/>
        <w:spacing w:after="0" w:before="91.259765625" w:line="240" w:lineRule="auto"/>
        <w:ind w:left="16.520004272460938" w:firstLine="0"/>
        <w:rPr>
          <w:rFonts w:ascii="Arial" w:cs="Arial" w:eastAsia="Arial" w:hAnsi="Arial"/>
          <w:color w:val="1155cc"/>
        </w:rPr>
      </w:pPr>
      <w:r w:rsidDel="00000000" w:rsidR="00000000" w:rsidRPr="00000000">
        <w:rPr>
          <w:rFonts w:ascii="Arial" w:cs="Arial" w:eastAsia="Arial" w:hAnsi="Arial"/>
          <w:color w:val="1155cc"/>
          <w:u w:val="single"/>
          <w:rtl w:val="0"/>
        </w:rPr>
        <w:t xml:space="preserve">https://youtu.be/nRHEgrQkt6I</w:t>
      </w:r>
      <w:r w:rsidDel="00000000" w:rsidR="00000000" w:rsidRPr="00000000">
        <w:rPr>
          <w:rFonts w:ascii="Arial" w:cs="Arial" w:eastAsia="Arial" w:hAnsi="Arial"/>
          <w:color w:val="1155cc"/>
          <w:rtl w:val="0"/>
        </w:rPr>
        <w:t xml:space="preserve"> </w:t>
      </w:r>
    </w:p>
    <w:p w:rsidR="00000000" w:rsidDel="00000000" w:rsidP="00000000" w:rsidRDefault="00000000" w:rsidRPr="00000000" w14:paraId="0000008E">
      <w:pPr>
        <w:widowControl w:val="0"/>
        <w:spacing w:after="0" w:before="93.2598876953125" w:line="240" w:lineRule="auto"/>
        <w:ind w:left="16.520004272460938" w:firstLine="0"/>
        <w:rPr>
          <w:rFonts w:ascii="Arial" w:cs="Arial" w:eastAsia="Arial" w:hAnsi="Arial"/>
          <w:color w:val="1155cc"/>
        </w:rPr>
      </w:pPr>
      <w:r w:rsidDel="00000000" w:rsidR="00000000" w:rsidRPr="00000000">
        <w:rPr>
          <w:rFonts w:ascii="Arial" w:cs="Arial" w:eastAsia="Arial" w:hAnsi="Arial"/>
          <w:color w:val="1155cc"/>
          <w:u w:val="single"/>
          <w:rtl w:val="0"/>
        </w:rPr>
        <w:t xml:space="preserve">https://youtu.be/NuDjscvqE08</w:t>
      </w:r>
      <w:r w:rsidDel="00000000" w:rsidR="00000000" w:rsidRPr="00000000">
        <w:rPr>
          <w:rFonts w:ascii="Arial" w:cs="Arial" w:eastAsia="Arial" w:hAnsi="Arial"/>
          <w:color w:val="1155cc"/>
          <w:rtl w:val="0"/>
        </w:rPr>
        <w:t xml:space="preserve"> </w:t>
      </w:r>
    </w:p>
    <w:p w:rsidR="00000000" w:rsidDel="00000000" w:rsidP="00000000" w:rsidRDefault="00000000" w:rsidRPr="00000000" w14:paraId="0000008F">
      <w:pPr>
        <w:widowControl w:val="0"/>
        <w:numPr>
          <w:ilvl w:val="0"/>
          <w:numId w:val="9"/>
        </w:numPr>
        <w:spacing w:after="0" w:before="89.2596435546875"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Psicología Histórico- Cultural </w:t>
      </w:r>
    </w:p>
    <w:p w:rsidR="00000000" w:rsidDel="00000000" w:rsidP="00000000" w:rsidRDefault="00000000" w:rsidRPr="00000000" w14:paraId="00000090">
      <w:pPr>
        <w:widowControl w:val="0"/>
        <w:spacing w:after="0" w:before="99.9200439453125" w:line="318.206090927124" w:lineRule="auto"/>
        <w:ind w:left="16.520004272460938" w:right="1290.0018310546875" w:hanging="7.5600433349609375"/>
        <w:rPr>
          <w:rFonts w:ascii="Arial" w:cs="Arial" w:eastAsia="Arial" w:hAnsi="Arial"/>
          <w:color w:val="1155cc"/>
        </w:rPr>
      </w:pPr>
      <w:r w:rsidDel="00000000" w:rsidR="00000000" w:rsidRPr="00000000">
        <w:rPr>
          <w:rFonts w:ascii="Arial" w:cs="Arial" w:eastAsia="Arial" w:hAnsi="Arial"/>
          <w:sz w:val="24"/>
          <w:szCs w:val="24"/>
          <w:rtl w:val="0"/>
        </w:rPr>
        <w:t xml:space="preserve">El desarrollo de los Procesos Psicológicos Superiores Lev Vigotsky Editorial Critica  </w:t>
      </w:r>
      <w:r w:rsidDel="00000000" w:rsidR="00000000" w:rsidRPr="00000000">
        <w:rPr>
          <w:rFonts w:ascii="Arial" w:cs="Arial" w:eastAsia="Arial" w:hAnsi="Arial"/>
          <w:color w:val="1155cc"/>
          <w:u w:val="single"/>
          <w:rtl w:val="0"/>
        </w:rPr>
        <w:t xml:space="preserve">https://youtu.be/znKaa_iukc8</w:t>
      </w:r>
      <w:r w:rsidDel="00000000" w:rsidR="00000000" w:rsidRPr="00000000">
        <w:rPr>
          <w:rFonts w:ascii="Arial" w:cs="Arial" w:eastAsia="Arial" w:hAnsi="Arial"/>
          <w:color w:val="1155cc"/>
          <w:rtl w:val="0"/>
        </w:rPr>
        <w:t xml:space="preserve"> </w:t>
      </w:r>
    </w:p>
    <w:p w:rsidR="00000000" w:rsidDel="00000000" w:rsidP="00000000" w:rsidRDefault="00000000" w:rsidRPr="00000000" w14:paraId="00000091">
      <w:pPr>
        <w:widowControl w:val="0"/>
        <w:spacing w:after="0" w:before="339.71405029296875" w:line="240" w:lineRule="auto"/>
        <w:ind w:left="7.9999542236328125" w:firstLine="0"/>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UNIDAD N°6</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92">
      <w:pPr>
        <w:widowControl w:val="0"/>
        <w:spacing w:after="0" w:before="467.919921875" w:line="240" w:lineRule="auto"/>
        <w:ind w:left="6.079940795898437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Psicoanálisis </w:t>
      </w:r>
    </w:p>
    <w:p w:rsidR="00000000" w:rsidDel="00000000" w:rsidP="00000000" w:rsidRDefault="00000000" w:rsidRPr="00000000" w14:paraId="00000093">
      <w:pPr>
        <w:widowControl w:val="0"/>
        <w:spacing w:after="0" w:line="240" w:lineRule="auto"/>
        <w:ind w:left="4.3999481201171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Austria, Viena 1900  </w:t>
      </w:r>
    </w:p>
    <w:p w:rsidR="00000000" w:rsidDel="00000000" w:rsidP="00000000" w:rsidRDefault="00000000" w:rsidRPr="00000000" w14:paraId="00000094">
      <w:pPr>
        <w:widowControl w:val="0"/>
        <w:spacing w:after="0" w:line="240" w:lineRule="auto"/>
        <w:ind w:left="18.079986572265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Sigmund Freud : investigación, tratamiento , disciplina científica </w:t>
      </w:r>
    </w:p>
    <w:p w:rsidR="00000000" w:rsidDel="00000000" w:rsidP="00000000" w:rsidRDefault="00000000" w:rsidRPr="00000000" w14:paraId="00000095">
      <w:pPr>
        <w:widowControl w:val="0"/>
        <w:spacing w:after="0" w:line="229.90779876708984" w:lineRule="auto"/>
        <w:ind w:left="8.9599609375" w:right="2418.482666015625" w:hanging="1.920013427734375"/>
        <w:rPr>
          <w:rFonts w:ascii="Arial" w:cs="Arial" w:eastAsia="Arial" w:hAnsi="Arial"/>
          <w:sz w:val="24"/>
          <w:szCs w:val="24"/>
        </w:rPr>
      </w:pPr>
      <w:r w:rsidDel="00000000" w:rsidR="00000000" w:rsidRPr="00000000">
        <w:rPr>
          <w:rFonts w:ascii="Arial" w:cs="Arial" w:eastAsia="Arial" w:hAnsi="Arial"/>
          <w:sz w:val="24"/>
          <w:szCs w:val="24"/>
          <w:rtl w:val="0"/>
        </w:rPr>
        <w:t xml:space="preserve">método:hipnosis , catarsis, imposición, asociación libre , atención flotante  Rupturas del psicoanálisis con la medicina ,diferencias de la época . </w:t>
      </w:r>
    </w:p>
    <w:p w:rsidR="00000000" w:rsidDel="00000000" w:rsidP="00000000" w:rsidRDefault="00000000" w:rsidRPr="00000000" w14:paraId="00000096">
      <w:pPr>
        <w:widowControl w:val="0"/>
        <w:spacing w:after="0" w:before="6.01226806640625" w:line="229.90804195404053" w:lineRule="auto"/>
        <w:ind w:left="6.8000030517578125" w:right="221.28173828125" w:firstLine="3.5999298095703125"/>
        <w:rPr>
          <w:rFonts w:ascii="Arial" w:cs="Arial" w:eastAsia="Arial" w:hAnsi="Arial"/>
          <w:sz w:val="24"/>
          <w:szCs w:val="24"/>
        </w:rPr>
      </w:pPr>
      <w:r w:rsidDel="00000000" w:rsidR="00000000" w:rsidRPr="00000000">
        <w:rPr>
          <w:rFonts w:ascii="Arial" w:cs="Arial" w:eastAsia="Arial" w:hAnsi="Arial"/>
          <w:sz w:val="24"/>
          <w:szCs w:val="24"/>
          <w:rtl w:val="0"/>
        </w:rPr>
        <w:t xml:space="preserve">aspectos centrales: aparato psíquico y sus legalidades, represión , conflicto psíquico, resistencia ,  retorno de lo reprimido, formación de lo inconsciente, pulsión , libido, sexualidad infantil ,  complejo de edipo. </w:t>
      </w:r>
    </w:p>
    <w:p w:rsidR="00000000" w:rsidDel="00000000" w:rsidP="00000000" w:rsidRDefault="00000000" w:rsidRPr="00000000" w14:paraId="00000097">
      <w:pPr>
        <w:widowControl w:val="0"/>
        <w:spacing w:after="0" w:before="558.0117797851562" w:line="240" w:lineRule="auto"/>
        <w:ind w:left="6.0799407958984375" w:firstLine="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BIBLIOGRAFÍA  OBLIGATORIA </w:t>
      </w:r>
    </w:p>
    <w:p w:rsidR="00000000" w:rsidDel="00000000" w:rsidP="00000000" w:rsidRDefault="00000000" w:rsidRPr="00000000" w14:paraId="00000098">
      <w:pPr>
        <w:widowControl w:val="0"/>
        <w:spacing w:after="0" w:before="95.260009765625" w:line="240" w:lineRule="auto"/>
        <w:ind w:left="10.399932861328125" w:firstLine="0"/>
        <w:rPr>
          <w:rFonts w:ascii="Arial" w:cs="Arial" w:eastAsia="Arial" w:hAnsi="Arial"/>
          <w:color w:val="333333"/>
          <w:sz w:val="20"/>
          <w:szCs w:val="20"/>
        </w:rPr>
      </w:pPr>
      <w:r w:rsidDel="00000000" w:rsidR="00000000" w:rsidRPr="00000000">
        <w:rPr>
          <w:rFonts w:ascii="Arial" w:cs="Arial" w:eastAsia="Arial" w:hAnsi="Arial"/>
          <w:color w:val="333333"/>
          <w:sz w:val="20"/>
          <w:szCs w:val="20"/>
          <w:highlight w:val="white"/>
          <w:rtl w:val="0"/>
        </w:rPr>
        <w:t xml:space="preserve">5 CONFERENCIAS DE PSICOANÁLISIS (1909) resumen.</w:t>
      </w:r>
      <w:r w:rsidDel="00000000" w:rsidR="00000000" w:rsidRPr="00000000">
        <w:rPr>
          <w:rFonts w:ascii="Arial" w:cs="Arial" w:eastAsia="Arial" w:hAnsi="Arial"/>
          <w:color w:val="333333"/>
          <w:sz w:val="20"/>
          <w:szCs w:val="20"/>
          <w:rtl w:val="0"/>
        </w:rPr>
        <w:t xml:space="preserve"> </w:t>
      </w:r>
    </w:p>
    <w:p w:rsidR="00000000" w:rsidDel="00000000" w:rsidP="00000000" w:rsidRDefault="00000000" w:rsidRPr="00000000" w14:paraId="00000099">
      <w:pPr>
        <w:widowControl w:val="0"/>
        <w:spacing w:after="0" w:before="80.6005859375" w:line="240" w:lineRule="auto"/>
        <w:ind w:left="16.520004272460938" w:firstLine="0"/>
        <w:rPr>
          <w:rFonts w:ascii="Arial" w:cs="Arial" w:eastAsia="Arial" w:hAnsi="Arial"/>
          <w:color w:val="333333"/>
        </w:rPr>
      </w:pPr>
      <w:r w:rsidDel="00000000" w:rsidR="00000000" w:rsidRPr="00000000">
        <w:rPr>
          <w:rFonts w:ascii="Arial" w:cs="Arial" w:eastAsia="Arial" w:hAnsi="Arial"/>
          <w:color w:val="333333"/>
          <w:highlight w:val="white"/>
          <w:rtl w:val="0"/>
        </w:rPr>
        <w:t xml:space="preserve">https://youtu.be/eCBz-sDfvTo</w:t>
      </w:r>
      <w:r w:rsidDel="00000000" w:rsidR="00000000" w:rsidRPr="00000000">
        <w:rPr>
          <w:rFonts w:ascii="Arial" w:cs="Arial" w:eastAsia="Arial" w:hAnsi="Arial"/>
          <w:color w:val="333333"/>
          <w:rtl w:val="0"/>
        </w:rPr>
        <w:t xml:space="preserve"> </w:t>
      </w:r>
    </w:p>
    <w:p w:rsidR="00000000" w:rsidDel="00000000" w:rsidP="00000000" w:rsidRDefault="00000000" w:rsidRPr="00000000" w14:paraId="0000009A">
      <w:pPr>
        <w:widowControl w:val="0"/>
        <w:spacing w:after="0" w:before="93.2598876953125" w:line="240" w:lineRule="auto"/>
        <w:ind w:left="5.9600067138671875" w:firstLine="0"/>
        <w:rPr>
          <w:rFonts w:ascii="Arial" w:cs="Arial" w:eastAsia="Arial" w:hAnsi="Arial"/>
          <w:color w:val="333333"/>
        </w:rPr>
      </w:pPr>
      <w:r w:rsidDel="00000000" w:rsidR="00000000" w:rsidRPr="00000000">
        <w:rPr>
          <w:rFonts w:ascii="Arial" w:cs="Arial" w:eastAsia="Arial" w:hAnsi="Arial"/>
          <w:color w:val="333333"/>
          <w:highlight w:val="white"/>
          <w:rtl w:val="0"/>
        </w:rPr>
        <w:t xml:space="preserve">texto: lo inconsciente José Topf y Heberto Rojo Editorial Eudeba</w:t>
      </w:r>
      <w:r w:rsidDel="00000000" w:rsidR="00000000" w:rsidRPr="00000000">
        <w:rPr>
          <w:rFonts w:ascii="Arial" w:cs="Arial" w:eastAsia="Arial" w:hAnsi="Arial"/>
          <w:color w:val="333333"/>
          <w:rtl w:val="0"/>
        </w:rPr>
        <w:t xml:space="preserve"> </w:t>
      </w:r>
    </w:p>
    <w:p w:rsidR="00000000" w:rsidDel="00000000" w:rsidP="00000000" w:rsidRDefault="00000000" w:rsidRPr="00000000" w14:paraId="0000009B">
      <w:pPr>
        <w:widowControl w:val="0"/>
        <w:spacing w:after="0" w:before="91.259765625" w:line="318.0545425415039" w:lineRule="auto"/>
        <w:ind w:left="2.6599884033203125" w:right="25.7861328125" w:firstLine="13.860015869140625"/>
        <w:rPr>
          <w:rFonts w:ascii="Arial" w:cs="Arial" w:eastAsia="Arial" w:hAnsi="Arial"/>
          <w:color w:val="1155cc"/>
        </w:rPr>
      </w:pPr>
      <w:r w:rsidDel="00000000" w:rsidR="00000000" w:rsidRPr="00000000">
        <w:rPr>
          <w:rFonts w:ascii="Arial" w:cs="Arial" w:eastAsia="Arial" w:hAnsi="Arial"/>
          <w:color w:val="1155cc"/>
          <w:highlight w:val="white"/>
          <w:u w:val="single"/>
          <w:rtl w:val="0"/>
        </w:rPr>
        <w:t xml:space="preserve">https://www.scribd.com/document/401926795/Psicologia-Lo-Inconsciente-Jose-Topf-Heberto-Rojo watermark-2</w:t>
      </w:r>
      <w:r w:rsidDel="00000000" w:rsidR="00000000" w:rsidRPr="00000000">
        <w:rPr>
          <w:rFonts w:ascii="Arial" w:cs="Arial" w:eastAsia="Arial" w:hAnsi="Arial"/>
          <w:color w:val="1155cc"/>
          <w:rtl w:val="0"/>
        </w:rPr>
        <w:t xml:space="preserve"> </w:t>
      </w:r>
      <w:r w:rsidDel="00000000" w:rsidR="00000000" w:rsidRPr="00000000">
        <w:rPr>
          <w:rtl w:val="0"/>
        </w:rPr>
      </w:r>
    </w:p>
    <w:p w:rsidR="00000000" w:rsidDel="00000000" w:rsidP="00000000" w:rsidRDefault="00000000" w:rsidRPr="00000000" w14:paraId="0000009C">
      <w:pPr>
        <w:widowControl w:val="0"/>
        <w:spacing w:after="0" w:before="19.7100830078125" w:line="316.2369918823242" w:lineRule="auto"/>
        <w:ind w:left="8.379974365234375" w:right="995.5474853515625" w:firstLine="8.140029907226562"/>
        <w:rPr>
          <w:rFonts w:ascii="Arial" w:cs="Arial" w:eastAsia="Arial" w:hAnsi="Arial"/>
        </w:rPr>
      </w:pPr>
      <w:r w:rsidDel="00000000" w:rsidR="00000000" w:rsidRPr="00000000">
        <w:rPr>
          <w:rFonts w:ascii="Arial" w:cs="Arial" w:eastAsia="Arial" w:hAnsi="Arial"/>
          <w:color w:val="1155cc"/>
          <w:highlight w:val="white"/>
          <w:u w:val="single"/>
          <w:rtl w:val="0"/>
        </w:rPr>
        <w:t xml:space="preserve">http://elpsicoanalistalector.blogspot.com/2013/06/el-video-del-domingo-freud-pasion.html</w:t>
      </w:r>
      <w:r w:rsidDel="00000000" w:rsidR="00000000" w:rsidRPr="00000000">
        <w:rPr>
          <w:rFonts w:ascii="Arial" w:cs="Arial" w:eastAsia="Arial" w:hAnsi="Arial"/>
          <w:color w:val="1155cc"/>
          <w:rtl w:val="0"/>
        </w:rPr>
        <w:t xml:space="preserve"> </w:t>
      </w:r>
      <w:r w:rsidDel="00000000" w:rsidR="00000000" w:rsidRPr="00000000">
        <w:rPr>
          <w:rFonts w:ascii="Arial" w:cs="Arial" w:eastAsia="Arial" w:hAnsi="Arial"/>
          <w:rtl w:val="0"/>
        </w:rPr>
        <w:t xml:space="preserve">Freud:Pasión Secreta. </w:t>
      </w:r>
    </w:p>
    <w:p w:rsidR="00000000" w:rsidDel="00000000" w:rsidP="00000000" w:rsidRDefault="00000000" w:rsidRPr="00000000" w14:paraId="0000009D">
      <w:pPr>
        <w:widowControl w:val="0"/>
        <w:spacing w:after="0" w:before="23.3758544921875" w:line="240" w:lineRule="auto"/>
        <w:ind w:left="6.6199493408203125" w:firstLine="0"/>
        <w:rPr>
          <w:rFonts w:ascii="Arial" w:cs="Arial" w:eastAsia="Arial" w:hAnsi="Arial"/>
        </w:rPr>
      </w:pPr>
      <w:r w:rsidDel="00000000" w:rsidR="00000000" w:rsidRPr="00000000">
        <w:rPr>
          <w:rFonts w:ascii="Arial" w:cs="Arial" w:eastAsia="Arial" w:hAnsi="Arial"/>
          <w:rtl w:val="0"/>
        </w:rPr>
        <w:t xml:space="preserve">Un Método Peligroso  </w:t>
      </w:r>
    </w:p>
    <w:p w:rsidR="00000000" w:rsidDel="00000000" w:rsidP="00000000" w:rsidRDefault="00000000" w:rsidRPr="00000000" w14:paraId="0000009E">
      <w:pPr>
        <w:widowControl w:val="0"/>
        <w:spacing w:after="0" w:before="23.3758544921875" w:line="240" w:lineRule="auto"/>
        <w:ind w:left="6.6199493408203125" w:firstLine="0"/>
        <w:rPr>
          <w:rFonts w:ascii="Arial" w:cs="Arial" w:eastAsia="Arial" w:hAnsi="Arial"/>
        </w:rPr>
      </w:pPr>
      <w:r w:rsidDel="00000000" w:rsidR="00000000" w:rsidRPr="00000000">
        <w:rPr>
          <w:rtl w:val="0"/>
        </w:rPr>
      </w:r>
    </w:p>
    <w:p w:rsidR="00000000" w:rsidDel="00000000" w:rsidP="00000000" w:rsidRDefault="00000000" w:rsidRPr="00000000" w14:paraId="0000009F">
      <w:pPr>
        <w:widowControl w:val="0"/>
        <w:spacing w:after="0" w:before="23.3758544921875" w:line="240" w:lineRule="auto"/>
        <w:ind w:left="6.6199493408203125" w:firstLine="0"/>
        <w:rPr>
          <w:rFonts w:ascii="Arial" w:cs="Arial" w:eastAsia="Arial" w:hAnsi="Arial"/>
          <w:b w:val="1"/>
          <w:u w:val="single"/>
        </w:rPr>
      </w:pPr>
      <w:r w:rsidDel="00000000" w:rsidR="00000000" w:rsidRPr="00000000">
        <w:rPr>
          <w:rFonts w:ascii="Arial" w:cs="Arial" w:eastAsia="Arial" w:hAnsi="Arial"/>
          <w:b w:val="1"/>
          <w:u w:val="single"/>
          <w:rtl w:val="0"/>
        </w:rPr>
        <w:t xml:space="preserve">BIBLIOGRAFÍA  AMPLIATORIA </w:t>
      </w:r>
    </w:p>
    <w:p w:rsidR="00000000" w:rsidDel="00000000" w:rsidP="00000000" w:rsidRDefault="00000000" w:rsidRPr="00000000" w14:paraId="000000A0">
      <w:pPr>
        <w:widowControl w:val="0"/>
        <w:spacing w:after="0" w:line="240" w:lineRule="auto"/>
        <w:ind w:left="16.520004272460938" w:firstLine="0"/>
        <w:rPr>
          <w:rFonts w:ascii="Arial" w:cs="Arial" w:eastAsia="Arial" w:hAnsi="Arial"/>
          <w:color w:val="1155cc"/>
        </w:rPr>
      </w:pPr>
      <w:r w:rsidDel="00000000" w:rsidR="00000000" w:rsidRPr="00000000">
        <w:rPr>
          <w:rtl w:val="0"/>
        </w:rPr>
      </w:r>
    </w:p>
    <w:p w:rsidR="00000000" w:rsidDel="00000000" w:rsidP="00000000" w:rsidRDefault="00000000" w:rsidRPr="00000000" w14:paraId="000000A1">
      <w:pPr>
        <w:widowControl w:val="0"/>
        <w:spacing w:after="0" w:before="187.2607421875" w:line="240" w:lineRule="auto"/>
        <w:ind w:left="16.520004272460938" w:firstLine="0"/>
        <w:rPr>
          <w:rFonts w:ascii="Arial" w:cs="Arial" w:eastAsia="Arial" w:hAnsi="Arial"/>
          <w:color w:val="333333"/>
        </w:rPr>
      </w:pPr>
      <w:r w:rsidDel="00000000" w:rsidR="00000000" w:rsidRPr="00000000">
        <w:rPr>
          <w:rFonts w:ascii="Arial" w:cs="Arial" w:eastAsia="Arial" w:hAnsi="Arial"/>
          <w:color w:val="333333"/>
          <w:highlight w:val="white"/>
          <w:rtl w:val="0"/>
        </w:rPr>
        <w:t xml:space="preserve">https://youtu.be/GWcny7Rdo7k</w:t>
      </w:r>
      <w:r w:rsidDel="00000000" w:rsidR="00000000" w:rsidRPr="00000000">
        <w:rPr>
          <w:rFonts w:ascii="Arial" w:cs="Arial" w:eastAsia="Arial" w:hAnsi="Arial"/>
          <w:color w:val="333333"/>
          <w:rtl w:val="0"/>
        </w:rPr>
        <w:t xml:space="preserve"> </w:t>
      </w:r>
    </w:p>
    <w:p w:rsidR="00000000" w:rsidDel="00000000" w:rsidP="00000000" w:rsidRDefault="00000000" w:rsidRPr="00000000" w14:paraId="000000A2">
      <w:pPr>
        <w:widowControl w:val="0"/>
        <w:spacing w:after="0" w:before="91.260986328125" w:line="240" w:lineRule="auto"/>
        <w:ind w:left="16.520004272460938" w:firstLine="0"/>
        <w:rPr>
          <w:rFonts w:ascii="Arial" w:cs="Arial" w:eastAsia="Arial" w:hAnsi="Arial"/>
          <w:color w:val="1155cc"/>
        </w:rPr>
      </w:pPr>
      <w:r w:rsidDel="00000000" w:rsidR="00000000" w:rsidRPr="00000000">
        <w:rPr>
          <w:rFonts w:ascii="Arial" w:cs="Arial" w:eastAsia="Arial" w:hAnsi="Arial"/>
          <w:color w:val="1155cc"/>
          <w:highlight w:val="white"/>
          <w:u w:val="single"/>
          <w:rtl w:val="0"/>
        </w:rPr>
        <w:t xml:space="preserve">https://youtu.be/HWgPzcowYq4</w:t>
      </w:r>
      <w:r w:rsidDel="00000000" w:rsidR="00000000" w:rsidRPr="00000000">
        <w:rPr>
          <w:rFonts w:ascii="Arial" w:cs="Arial" w:eastAsia="Arial" w:hAnsi="Arial"/>
          <w:color w:val="1155cc"/>
          <w:rtl w:val="0"/>
        </w:rPr>
        <w:t xml:space="preserve"> </w:t>
      </w:r>
    </w:p>
    <w:p w:rsidR="00000000" w:rsidDel="00000000" w:rsidP="00000000" w:rsidRDefault="00000000" w:rsidRPr="00000000" w14:paraId="000000A3">
      <w:pPr>
        <w:widowControl w:val="0"/>
        <w:spacing w:after="0" w:before="93.260498046875" w:line="240" w:lineRule="auto"/>
        <w:ind w:left="9.919967651367188" w:firstLine="0"/>
        <w:rPr>
          <w:rFonts w:ascii="Arial" w:cs="Arial" w:eastAsia="Arial" w:hAnsi="Arial"/>
          <w:color w:val="333333"/>
        </w:rPr>
      </w:pPr>
      <w:r w:rsidDel="00000000" w:rsidR="00000000" w:rsidRPr="00000000">
        <w:rPr>
          <w:rFonts w:ascii="Arial" w:cs="Arial" w:eastAsia="Arial" w:hAnsi="Arial"/>
          <w:color w:val="333333"/>
          <w:highlight w:val="white"/>
          <w:rtl w:val="0"/>
        </w:rPr>
        <w:t xml:space="preserve">aparato psíquico</w:t>
      </w:r>
      <w:r w:rsidDel="00000000" w:rsidR="00000000" w:rsidRPr="00000000">
        <w:rPr>
          <w:rFonts w:ascii="Arial" w:cs="Arial" w:eastAsia="Arial" w:hAnsi="Arial"/>
          <w:color w:val="333333"/>
          <w:rtl w:val="0"/>
        </w:rPr>
        <w:t xml:space="preserve"> </w:t>
      </w:r>
    </w:p>
    <w:p w:rsidR="00000000" w:rsidDel="00000000" w:rsidP="00000000" w:rsidRDefault="00000000" w:rsidRPr="00000000" w14:paraId="000000A4">
      <w:pPr>
        <w:widowControl w:val="0"/>
        <w:spacing w:after="0" w:before="91.259765625" w:line="240" w:lineRule="auto"/>
        <w:ind w:left="16.520004272460938" w:firstLine="0"/>
        <w:rPr>
          <w:rFonts w:ascii="Arial" w:cs="Arial" w:eastAsia="Arial" w:hAnsi="Arial"/>
          <w:color w:val="1155cc"/>
        </w:rPr>
      </w:pPr>
      <w:r w:rsidDel="00000000" w:rsidR="00000000" w:rsidRPr="00000000">
        <w:rPr>
          <w:rFonts w:ascii="Arial" w:cs="Arial" w:eastAsia="Arial" w:hAnsi="Arial"/>
          <w:color w:val="1155cc"/>
          <w:highlight w:val="white"/>
          <w:u w:val="single"/>
          <w:rtl w:val="0"/>
        </w:rPr>
        <w:t xml:space="preserve">https://youtu.be/aTLZpD5TtyQ</w:t>
      </w:r>
      <w:r w:rsidDel="00000000" w:rsidR="00000000" w:rsidRPr="00000000">
        <w:rPr>
          <w:rFonts w:ascii="Arial" w:cs="Arial" w:eastAsia="Arial" w:hAnsi="Arial"/>
          <w:color w:val="1155cc"/>
          <w:rtl w:val="0"/>
        </w:rPr>
        <w:t xml:space="preserve"> </w:t>
      </w:r>
    </w:p>
    <w:p w:rsidR="00000000" w:rsidDel="00000000" w:rsidP="00000000" w:rsidRDefault="00000000" w:rsidRPr="00000000" w14:paraId="000000A5">
      <w:pPr>
        <w:widowControl w:val="0"/>
        <w:spacing w:after="0" w:before="93.260498046875" w:line="240" w:lineRule="auto"/>
        <w:ind w:left="16.520004272460938" w:firstLine="0"/>
        <w:rPr>
          <w:rFonts w:ascii="Arial" w:cs="Arial" w:eastAsia="Arial" w:hAnsi="Arial"/>
          <w:color w:val="1155cc"/>
        </w:rPr>
      </w:pPr>
      <w:r w:rsidDel="00000000" w:rsidR="00000000" w:rsidRPr="00000000">
        <w:rPr>
          <w:rFonts w:ascii="Arial" w:cs="Arial" w:eastAsia="Arial" w:hAnsi="Arial"/>
          <w:color w:val="1155cc"/>
          <w:highlight w:val="white"/>
          <w:u w:val="single"/>
          <w:rtl w:val="0"/>
        </w:rPr>
        <w:t xml:space="preserve">https://youtu.be/A8V6_EKEWtw</w:t>
      </w:r>
      <w:r w:rsidDel="00000000" w:rsidR="00000000" w:rsidRPr="00000000">
        <w:rPr>
          <w:rFonts w:ascii="Arial" w:cs="Arial" w:eastAsia="Arial" w:hAnsi="Arial"/>
          <w:color w:val="1155cc"/>
          <w:rtl w:val="0"/>
        </w:rPr>
        <w:t xml:space="preserve"> </w:t>
      </w:r>
    </w:p>
    <w:p w:rsidR="00000000" w:rsidDel="00000000" w:rsidP="00000000" w:rsidRDefault="00000000" w:rsidRPr="00000000" w14:paraId="000000A6">
      <w:pPr>
        <w:widowControl w:val="0"/>
        <w:spacing w:after="0" w:before="91.260986328125" w:line="240" w:lineRule="auto"/>
        <w:ind w:left="16.520004272460938" w:firstLine="0"/>
        <w:rPr>
          <w:rFonts w:ascii="Arial" w:cs="Arial" w:eastAsia="Arial" w:hAnsi="Arial"/>
          <w:color w:val="1155cc"/>
        </w:rPr>
      </w:pPr>
      <w:r w:rsidDel="00000000" w:rsidR="00000000" w:rsidRPr="00000000">
        <w:rPr>
          <w:rFonts w:ascii="Arial" w:cs="Arial" w:eastAsia="Arial" w:hAnsi="Arial"/>
          <w:color w:val="1155cc"/>
          <w:highlight w:val="white"/>
          <w:u w:val="single"/>
          <w:rtl w:val="0"/>
        </w:rPr>
        <w:t xml:space="preserve">https://youtu.be/sP4pgR5yxRI</w:t>
      </w:r>
      <w:r w:rsidDel="00000000" w:rsidR="00000000" w:rsidRPr="00000000">
        <w:rPr>
          <w:rFonts w:ascii="Arial" w:cs="Arial" w:eastAsia="Arial" w:hAnsi="Arial"/>
          <w:color w:val="1155cc"/>
          <w:rtl w:val="0"/>
        </w:rPr>
        <w:t xml:space="preserve"> </w:t>
      </w:r>
    </w:p>
    <w:p w:rsidR="00000000" w:rsidDel="00000000" w:rsidP="00000000" w:rsidRDefault="00000000" w:rsidRPr="00000000" w14:paraId="000000A7">
      <w:pPr>
        <w:widowControl w:val="0"/>
        <w:spacing w:after="0" w:before="93.260498046875" w:line="240" w:lineRule="auto"/>
        <w:ind w:left="16.079940795898438" w:firstLine="0"/>
        <w:rPr>
          <w:rFonts w:ascii="Arial" w:cs="Arial" w:eastAsia="Arial" w:hAnsi="Arial"/>
          <w:color w:val="333333"/>
        </w:rPr>
      </w:pPr>
      <w:r w:rsidDel="00000000" w:rsidR="00000000" w:rsidRPr="00000000">
        <w:rPr>
          <w:rFonts w:ascii="Arial" w:cs="Arial" w:eastAsia="Arial" w:hAnsi="Arial"/>
          <w:color w:val="333333"/>
          <w:highlight w:val="white"/>
          <w:rtl w:val="0"/>
        </w:rPr>
        <w:t xml:space="preserve">lo inconsciente</w:t>
      </w:r>
      <w:r w:rsidDel="00000000" w:rsidR="00000000" w:rsidRPr="00000000">
        <w:rPr>
          <w:rFonts w:ascii="Arial" w:cs="Arial" w:eastAsia="Arial" w:hAnsi="Arial"/>
          <w:color w:val="333333"/>
          <w:rtl w:val="0"/>
        </w:rPr>
        <w:t xml:space="preserve"> </w:t>
      </w:r>
    </w:p>
    <w:p w:rsidR="00000000" w:rsidDel="00000000" w:rsidP="00000000" w:rsidRDefault="00000000" w:rsidRPr="00000000" w14:paraId="000000A8">
      <w:pPr>
        <w:widowControl w:val="0"/>
        <w:spacing w:after="0" w:before="91.259765625" w:line="240" w:lineRule="auto"/>
        <w:ind w:left="16.520004272460938" w:firstLine="0"/>
        <w:rPr>
          <w:rFonts w:ascii="Arial" w:cs="Arial" w:eastAsia="Arial" w:hAnsi="Arial"/>
          <w:color w:val="1155cc"/>
        </w:rPr>
      </w:pPr>
      <w:r w:rsidDel="00000000" w:rsidR="00000000" w:rsidRPr="00000000">
        <w:rPr>
          <w:rFonts w:ascii="Arial" w:cs="Arial" w:eastAsia="Arial" w:hAnsi="Arial"/>
          <w:color w:val="1155cc"/>
          <w:highlight w:val="white"/>
          <w:u w:val="single"/>
          <w:rtl w:val="0"/>
        </w:rPr>
        <w:t xml:space="preserve">https://youtu.be/2uFS74nZR1E</w:t>
      </w:r>
      <w:r w:rsidDel="00000000" w:rsidR="00000000" w:rsidRPr="00000000">
        <w:rPr>
          <w:rFonts w:ascii="Arial" w:cs="Arial" w:eastAsia="Arial" w:hAnsi="Arial"/>
          <w:color w:val="1155cc"/>
          <w:rtl w:val="0"/>
        </w:rPr>
        <w:t xml:space="preserve"> </w:t>
      </w:r>
    </w:p>
    <w:p w:rsidR="00000000" w:rsidDel="00000000" w:rsidP="00000000" w:rsidRDefault="00000000" w:rsidRPr="00000000" w14:paraId="000000A9">
      <w:pPr>
        <w:widowControl w:val="0"/>
        <w:spacing w:after="0" w:before="93.260498046875" w:line="240" w:lineRule="auto"/>
        <w:ind w:left="10.139999389648438" w:firstLine="0"/>
        <w:rPr>
          <w:rFonts w:ascii="Arial" w:cs="Arial" w:eastAsia="Arial" w:hAnsi="Arial"/>
          <w:color w:val="333333"/>
        </w:rPr>
      </w:pPr>
      <w:r w:rsidDel="00000000" w:rsidR="00000000" w:rsidRPr="00000000">
        <w:rPr>
          <w:rFonts w:ascii="Arial" w:cs="Arial" w:eastAsia="Arial" w:hAnsi="Arial"/>
          <w:color w:val="333333"/>
          <w:highlight w:val="white"/>
          <w:rtl w:val="0"/>
        </w:rPr>
        <w:t xml:space="preserve">el método de investigación</w:t>
      </w:r>
      <w:r w:rsidDel="00000000" w:rsidR="00000000" w:rsidRPr="00000000">
        <w:rPr>
          <w:rFonts w:ascii="Arial" w:cs="Arial" w:eastAsia="Arial" w:hAnsi="Arial"/>
          <w:color w:val="333333"/>
          <w:rtl w:val="0"/>
        </w:rPr>
        <w:t xml:space="preserve"> </w:t>
      </w:r>
    </w:p>
    <w:p w:rsidR="00000000" w:rsidDel="00000000" w:rsidP="00000000" w:rsidRDefault="00000000" w:rsidRPr="00000000" w14:paraId="000000AA">
      <w:pPr>
        <w:widowControl w:val="0"/>
        <w:spacing w:after="0" w:before="91.260986328125" w:line="240" w:lineRule="auto"/>
        <w:ind w:left="16.520004272460938" w:firstLine="0"/>
        <w:rPr>
          <w:rFonts w:ascii="Arial" w:cs="Arial" w:eastAsia="Arial" w:hAnsi="Arial"/>
          <w:color w:val="1155cc"/>
        </w:rPr>
      </w:pPr>
      <w:r w:rsidDel="00000000" w:rsidR="00000000" w:rsidRPr="00000000">
        <w:rPr>
          <w:rFonts w:ascii="Arial" w:cs="Arial" w:eastAsia="Arial" w:hAnsi="Arial"/>
          <w:color w:val="1155cc"/>
          <w:highlight w:val="white"/>
          <w:u w:val="single"/>
          <w:rtl w:val="0"/>
        </w:rPr>
        <w:t xml:space="preserve">https://youtu.be/ptQKO2Xjtfs</w:t>
      </w:r>
      <w:r w:rsidDel="00000000" w:rsidR="00000000" w:rsidRPr="00000000">
        <w:rPr>
          <w:rFonts w:ascii="Arial" w:cs="Arial" w:eastAsia="Arial" w:hAnsi="Arial"/>
          <w:color w:val="1155cc"/>
          <w:rtl w:val="0"/>
        </w:rPr>
        <w:t xml:space="preserve"> </w:t>
      </w:r>
    </w:p>
    <w:p w:rsidR="00000000" w:rsidDel="00000000" w:rsidP="00000000" w:rsidRDefault="00000000" w:rsidRPr="00000000" w14:paraId="000000AB">
      <w:pPr>
        <w:widowControl w:val="0"/>
        <w:spacing w:after="0" w:before="93.260498046875" w:line="240" w:lineRule="auto"/>
        <w:ind w:left="18.279953002929688" w:firstLine="0"/>
        <w:rPr>
          <w:rFonts w:ascii="Arial" w:cs="Arial" w:eastAsia="Arial" w:hAnsi="Arial"/>
          <w:color w:val="333333"/>
        </w:rPr>
      </w:pPr>
      <w:r w:rsidDel="00000000" w:rsidR="00000000" w:rsidRPr="00000000">
        <w:rPr>
          <w:rFonts w:ascii="Arial" w:cs="Arial" w:eastAsia="Arial" w:hAnsi="Arial"/>
          <w:color w:val="333333"/>
          <w:highlight w:val="white"/>
          <w:rtl w:val="0"/>
        </w:rPr>
        <w:t xml:space="preserve">Manifestaciones del Inconsciente</w:t>
      </w:r>
      <w:r w:rsidDel="00000000" w:rsidR="00000000" w:rsidRPr="00000000">
        <w:rPr>
          <w:rFonts w:ascii="Arial" w:cs="Arial" w:eastAsia="Arial" w:hAnsi="Arial"/>
          <w:color w:val="333333"/>
          <w:rtl w:val="0"/>
        </w:rPr>
        <w:t xml:space="preserve"> </w:t>
      </w:r>
    </w:p>
    <w:p w:rsidR="00000000" w:rsidDel="00000000" w:rsidP="00000000" w:rsidRDefault="00000000" w:rsidRPr="00000000" w14:paraId="000000AC">
      <w:pPr>
        <w:widowControl w:val="0"/>
        <w:spacing w:after="0" w:before="91.260986328125" w:line="240" w:lineRule="auto"/>
        <w:ind w:left="16.520004272460938" w:firstLine="0"/>
        <w:rPr>
          <w:rFonts w:ascii="Arial" w:cs="Arial" w:eastAsia="Arial" w:hAnsi="Arial"/>
          <w:color w:val="333333"/>
          <w:sz w:val="20"/>
          <w:szCs w:val="20"/>
        </w:rPr>
      </w:pPr>
      <w:r w:rsidDel="00000000" w:rsidR="00000000" w:rsidRPr="00000000">
        <w:rPr>
          <w:rFonts w:ascii="Arial" w:cs="Arial" w:eastAsia="Arial" w:hAnsi="Arial"/>
          <w:color w:val="1155cc"/>
          <w:highlight w:val="white"/>
          <w:u w:val="single"/>
          <w:rtl w:val="0"/>
        </w:rPr>
        <w:t xml:space="preserve">https://youtu.be/dYBAnoVmaMk</w:t>
      </w:r>
      <w:r w:rsidDel="00000000" w:rsidR="00000000" w:rsidRPr="00000000">
        <w:rPr>
          <w:rFonts w:ascii="Arial" w:cs="Arial" w:eastAsia="Arial" w:hAnsi="Arial"/>
          <w:color w:val="1155cc"/>
          <w:rtl w:val="0"/>
        </w:rPr>
        <w:t xml:space="preserve"> </w:t>
      </w:r>
      <w:r w:rsidDel="00000000" w:rsidR="00000000" w:rsidRPr="00000000">
        <w:rPr>
          <w:rtl w:val="0"/>
        </w:rPr>
      </w:r>
    </w:p>
    <w:p w:rsidR="00000000" w:rsidDel="00000000" w:rsidP="00000000" w:rsidRDefault="00000000" w:rsidRPr="00000000" w14:paraId="000000AD">
      <w:pPr>
        <w:widowControl w:val="0"/>
        <w:spacing w:after="0" w:line="240" w:lineRule="auto"/>
        <w:ind w:left="64.39994812011719" w:firstLine="0"/>
        <w:rPr>
          <w:rFonts w:ascii="Arial" w:cs="Arial" w:eastAsia="Arial" w:hAnsi="Arial"/>
          <w:b w:val="1"/>
          <w:color w:val="ffffff"/>
          <w:sz w:val="34.599998474121094"/>
          <w:szCs w:val="34.599998474121094"/>
        </w:rPr>
      </w:pPr>
      <w:r w:rsidDel="00000000" w:rsidR="00000000" w:rsidRPr="00000000">
        <w:rPr>
          <w:rtl w:val="0"/>
        </w:rPr>
      </w:r>
    </w:p>
    <w:p w:rsidR="00000000" w:rsidDel="00000000" w:rsidP="00000000" w:rsidRDefault="00000000" w:rsidRPr="00000000" w14:paraId="000000A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spacing w:after="0" w:line="240" w:lineRule="auto"/>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PRESUPUESTO DE TIEMPO</w:t>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Desarrollo de las Unidades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Primer Cuatrimestre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Unidades 1,2 y 3 </w:t>
      </w:r>
      <w:r w:rsidDel="00000000" w:rsidR="00000000" w:rsidRPr="00000000">
        <w:rPr>
          <w:rtl w:val="0"/>
        </w:rPr>
      </w:r>
    </w:p>
    <w:p w:rsidR="00000000" w:rsidDel="00000000" w:rsidP="00000000" w:rsidRDefault="00000000" w:rsidRPr="00000000" w14:paraId="000000B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Segundo Cuatrimestre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Unidades </w:t>
      </w:r>
      <w:r w:rsidDel="00000000" w:rsidR="00000000" w:rsidRPr="00000000">
        <w:rPr>
          <w:rFonts w:ascii="Arial" w:cs="Arial" w:eastAsia="Arial" w:hAnsi="Arial"/>
          <w:sz w:val="24"/>
          <w:szCs w:val="24"/>
          <w:rtl w:val="0"/>
        </w:rPr>
        <w:t xml:space="preserve">4,5 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6</w:t>
      </w:r>
    </w:p>
    <w:p w:rsidR="00000000" w:rsidDel="00000000" w:rsidP="00000000" w:rsidRDefault="00000000" w:rsidRPr="00000000" w14:paraId="000000B4">
      <w:pP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5">
      <w:pP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B6">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EVALUACIÓN</w:t>
      </w:r>
      <w:r w:rsidDel="00000000" w:rsidR="00000000" w:rsidRPr="00000000">
        <w:rPr>
          <w:rtl w:val="0"/>
        </w:rPr>
      </w:r>
    </w:p>
    <w:p w:rsidR="00000000" w:rsidDel="00000000" w:rsidP="00000000" w:rsidRDefault="00000000" w:rsidRPr="00000000" w14:paraId="000000B7">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Criterios de evaluación:</w:t>
      </w:r>
    </w:p>
    <w:p w:rsidR="00000000" w:rsidDel="00000000" w:rsidP="00000000" w:rsidRDefault="00000000" w:rsidRPr="00000000" w14:paraId="000000B9">
      <w:pPr>
        <w:widowControl w:val="0"/>
        <w:spacing w:after="0" w:line="240" w:lineRule="auto"/>
        <w:ind w:left="382.3999786376953" w:firstLine="0"/>
        <w:rPr>
          <w:rFonts w:ascii="Arial" w:cs="Arial" w:eastAsia="Arial" w:hAnsi="Arial"/>
          <w:sz w:val="24"/>
          <w:szCs w:val="24"/>
        </w:rPr>
      </w:pPr>
      <w:sdt>
        <w:sdtPr>
          <w:tag w:val="goog_rdk_3"/>
        </w:sdtPr>
        <w:sdtContent>
          <w:r w:rsidDel="00000000" w:rsidR="00000000" w:rsidRPr="00000000">
            <w:rPr>
              <w:rFonts w:ascii="Arial Unicode MS" w:cs="Arial Unicode MS" w:eastAsia="Arial Unicode MS" w:hAnsi="Arial Unicode MS"/>
              <w:sz w:val="24"/>
              <w:szCs w:val="24"/>
              <w:rtl w:val="0"/>
            </w:rPr>
            <w:t xml:space="preserve">➔ Participar activamente y reflexivamente en los trabajos de la cátedra.  </w:t>
          </w:r>
        </w:sdtContent>
      </w:sdt>
    </w:p>
    <w:p w:rsidR="00000000" w:rsidDel="00000000" w:rsidP="00000000" w:rsidRDefault="00000000" w:rsidRPr="00000000" w14:paraId="000000BA">
      <w:pPr>
        <w:widowControl w:val="0"/>
        <w:spacing w:after="0" w:line="229.90779876708984" w:lineRule="auto"/>
        <w:ind w:left="382.3999786376953" w:right="1245.6011962890625" w:firstLine="0"/>
        <w:rPr>
          <w:rFonts w:ascii="Arial" w:cs="Arial" w:eastAsia="Arial" w:hAnsi="Arial"/>
          <w:sz w:val="24"/>
          <w:szCs w:val="24"/>
        </w:rPr>
      </w:pPr>
      <w:sdt>
        <w:sdtPr>
          <w:tag w:val="goog_rdk_4"/>
        </w:sdtPr>
        <w:sdtContent>
          <w:r w:rsidDel="00000000" w:rsidR="00000000" w:rsidRPr="00000000">
            <w:rPr>
              <w:rFonts w:ascii="Arial Unicode MS" w:cs="Arial Unicode MS" w:eastAsia="Arial Unicode MS" w:hAnsi="Arial Unicode MS"/>
              <w:sz w:val="24"/>
              <w:szCs w:val="24"/>
              <w:rtl w:val="0"/>
            </w:rPr>
            <w:t xml:space="preserve">➔ Evidencia en la comprensión de los contenidos relevantes del espacio curricular </w:t>
          </w:r>
        </w:sdtContent>
      </w:sdt>
    </w:p>
    <w:p w:rsidR="00000000" w:rsidDel="00000000" w:rsidP="00000000" w:rsidRDefault="00000000" w:rsidRPr="00000000" w14:paraId="000000BB">
      <w:pPr>
        <w:widowControl w:val="0"/>
        <w:spacing w:after="0" w:line="229.90779876708984" w:lineRule="auto"/>
        <w:ind w:left="382.3999786376953" w:right="1245.6011962890625" w:firstLine="0"/>
        <w:rPr>
          <w:rFonts w:ascii="Arial" w:cs="Arial" w:eastAsia="Arial" w:hAnsi="Arial"/>
          <w:sz w:val="24"/>
          <w:szCs w:val="24"/>
        </w:rPr>
      </w:pPr>
      <w:sdt>
        <w:sdtPr>
          <w:tag w:val="goog_rdk_5"/>
        </w:sdtPr>
        <w:sdtContent>
          <w:r w:rsidDel="00000000" w:rsidR="00000000" w:rsidRPr="00000000">
            <w:rPr>
              <w:rFonts w:ascii="Arial Unicode MS" w:cs="Arial Unicode MS" w:eastAsia="Arial Unicode MS" w:hAnsi="Arial Unicode MS"/>
              <w:sz w:val="24"/>
              <w:szCs w:val="24"/>
              <w:rtl w:val="0"/>
            </w:rPr>
            <w:t xml:space="preserve">➔ capacidad de transferir los aprendizajes a situaciones concretas.  </w:t>
          </w:r>
        </w:sdtContent>
      </w:sdt>
    </w:p>
    <w:p w:rsidR="00000000" w:rsidDel="00000000" w:rsidP="00000000" w:rsidRDefault="00000000" w:rsidRPr="00000000" w14:paraId="000000BC">
      <w:pPr>
        <w:widowControl w:val="0"/>
        <w:spacing w:after="0" w:before="6.011962890625" w:line="229.90829944610596" w:lineRule="auto"/>
        <w:ind w:left="382.3999786376953" w:right="1805.521240234375" w:firstLine="0"/>
        <w:rPr>
          <w:rFonts w:ascii="Arial" w:cs="Arial" w:eastAsia="Arial" w:hAnsi="Arial"/>
          <w:sz w:val="24"/>
          <w:szCs w:val="24"/>
        </w:rPr>
      </w:pPr>
      <w:sdt>
        <w:sdtPr>
          <w:tag w:val="goog_rdk_6"/>
        </w:sdtPr>
        <w:sdtContent>
          <w:r w:rsidDel="00000000" w:rsidR="00000000" w:rsidRPr="00000000">
            <w:rPr>
              <w:rFonts w:ascii="Arial Unicode MS" w:cs="Arial Unicode MS" w:eastAsia="Arial Unicode MS" w:hAnsi="Arial Unicode MS"/>
              <w:sz w:val="24"/>
              <w:szCs w:val="24"/>
              <w:rtl w:val="0"/>
            </w:rPr>
            <w:t xml:space="preserve">➔ Capacidad para trabajar en grupo y apertura para la socialización de tareas. ➔ Aprobación de trabajos prácticos y evaluaciones parciales escritas. (al finalizar cada unidad deberán entregar un trabajo </w:t>
          </w:r>
        </w:sdtContent>
      </w:sdt>
    </w:p>
    <w:p w:rsidR="00000000" w:rsidDel="00000000" w:rsidP="00000000" w:rsidRDefault="00000000" w:rsidRPr="00000000" w14:paraId="000000BD">
      <w:pPr>
        <w:widowControl w:val="0"/>
        <w:spacing w:after="0" w:before="6.0113525390625" w:line="240" w:lineRule="auto"/>
        <w:ind w:left="382.3999786376953" w:firstLine="0"/>
        <w:rPr>
          <w:rFonts w:ascii="Arial" w:cs="Arial" w:eastAsia="Arial" w:hAnsi="Arial"/>
          <w:sz w:val="24"/>
          <w:szCs w:val="24"/>
        </w:rPr>
      </w:pPr>
      <w:sdt>
        <w:sdtPr>
          <w:tag w:val="goog_rdk_7"/>
        </w:sdtPr>
        <w:sdtContent>
          <w:r w:rsidDel="00000000" w:rsidR="00000000" w:rsidRPr="00000000">
            <w:rPr>
              <w:rFonts w:ascii="Arial Unicode MS" w:cs="Arial Unicode MS" w:eastAsia="Arial Unicode MS" w:hAnsi="Arial Unicode MS"/>
              <w:sz w:val="24"/>
              <w:szCs w:val="24"/>
              <w:rtl w:val="0"/>
            </w:rPr>
            <w:t xml:space="preserve">➔ Contar con el porcentaje de asistencia obligatoria a los encuentros sincrónicos. </w:t>
          </w:r>
        </w:sdtContent>
      </w:sdt>
    </w:p>
    <w:p w:rsidR="00000000" w:rsidDel="00000000" w:rsidP="00000000" w:rsidRDefault="00000000" w:rsidRPr="00000000" w14:paraId="000000BE">
      <w:pPr>
        <w:widowControl w:val="0"/>
        <w:spacing w:after="0" w:before="271.920166015625" w:line="240" w:lineRule="auto"/>
        <w:ind w:left="1.999969482421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Los criterios expresados serán condicionantes para la acreditación del espacio curricular. </w:t>
      </w:r>
    </w:p>
    <w:p w:rsidR="00000000" w:rsidDel="00000000" w:rsidP="00000000" w:rsidRDefault="00000000" w:rsidRPr="00000000" w14:paraId="000000B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0">
      <w:pPr>
        <w:spacing w:after="0" w:line="240" w:lineRule="auto"/>
        <w:ind w:left="108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C1">
      <w:pPr>
        <w:spacing w:after="0" w:line="240" w:lineRule="auto"/>
        <w:ind w:left="1080" w:firstLine="0"/>
        <w:rPr>
          <w:rFonts w:ascii="Arial" w:cs="Arial" w:eastAsia="Arial" w:hAnsi="Arial"/>
          <w:color w:val="000000"/>
          <w:sz w:val="24"/>
          <w:szCs w:val="24"/>
          <w:u w:val="single"/>
        </w:rPr>
      </w:pPr>
      <w:r w:rsidDel="00000000" w:rsidR="00000000" w:rsidRPr="00000000">
        <w:rPr>
          <w:rtl w:val="0"/>
        </w:rPr>
      </w:r>
    </w:p>
    <w:p w:rsidR="00000000" w:rsidDel="00000000" w:rsidP="00000000" w:rsidRDefault="00000000" w:rsidRPr="00000000" w14:paraId="000000C2">
      <w:pPr>
        <w:spacing w:after="0" w:line="240" w:lineRule="auto"/>
        <w:ind w:left="0" w:firstLine="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CONDICIONES PARA LA APROBACIÓN DE LA CURSADA</w:t>
      </w:r>
    </w:p>
    <w:p w:rsidR="00000000" w:rsidDel="00000000" w:rsidP="00000000" w:rsidRDefault="00000000" w:rsidRPr="00000000" w14:paraId="000000C3">
      <w:pPr>
        <w:numPr>
          <w:ilvl w:val="0"/>
          <w:numId w:val="6"/>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Participación  activa  en las actividades sincrónicas  y asincrónicas(entendemos por participación activa tener activada  la cámara y el audio al momento que se lo requiera)</w:t>
      </w:r>
    </w:p>
    <w:p w:rsidR="00000000" w:rsidDel="00000000" w:rsidP="00000000" w:rsidRDefault="00000000" w:rsidRPr="00000000" w14:paraId="000000C4">
      <w:pPr>
        <w:numPr>
          <w:ilvl w:val="0"/>
          <w:numId w:val="6"/>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Tener aprobado todos los trabajos de cierre en cada unidad (6 trabajos)</w:t>
      </w:r>
    </w:p>
    <w:p w:rsidR="00000000" w:rsidDel="00000000" w:rsidP="00000000" w:rsidRDefault="00000000" w:rsidRPr="00000000" w14:paraId="000000C5">
      <w:pPr>
        <w:numPr>
          <w:ilvl w:val="0"/>
          <w:numId w:val="6"/>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Aprobar los dos  trabajos integradores en el mes de Julio y Noviembre, pudiendo recuperar al final de la cursada uno de ellos.</w:t>
      </w:r>
      <w:r w:rsidDel="00000000" w:rsidR="00000000" w:rsidRPr="00000000">
        <w:rPr>
          <w:rtl w:val="0"/>
        </w:rPr>
      </w:r>
    </w:p>
    <w:p w:rsidR="00000000" w:rsidDel="00000000" w:rsidP="00000000" w:rsidRDefault="00000000" w:rsidRPr="00000000" w14:paraId="000000C6">
      <w:pPr>
        <w:numPr>
          <w:ilvl w:val="0"/>
          <w:numId w:val="11"/>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los trabajos de cierre de cada unidad serán entregados por los estudiantes  de manera individual ,  grupal , oral, escrita según se determine al momento de la cursada y con la posibilidad de una revisión constante de los contenidos por parte del estudiante con el acompañamiento del docente. </w:t>
      </w:r>
    </w:p>
    <w:p w:rsidR="00000000" w:rsidDel="00000000" w:rsidP="00000000" w:rsidRDefault="00000000" w:rsidRPr="00000000" w14:paraId="000000C7">
      <w:pPr>
        <w:spacing w:after="0" w:line="240" w:lineRule="auto"/>
        <w:ind w:left="360"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C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CONDICIONES PARA LA ACREDITACIÓN DE LA MATERIA</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C9">
      <w:pPr>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A">
      <w:pPr>
        <w:numPr>
          <w:ilvl w:val="0"/>
          <w:numId w:val="12"/>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    inscribirse para rendir la instancia de examen  final </w:t>
      </w:r>
    </w:p>
    <w:p w:rsidR="00000000" w:rsidDel="00000000" w:rsidP="00000000" w:rsidRDefault="00000000" w:rsidRPr="00000000" w14:paraId="000000CB">
      <w:pPr>
        <w:numPr>
          <w:ilvl w:val="0"/>
          <w:numId w:val="12"/>
        </w:numPr>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    aprobar el examen final con una calificación mínima de 4.           </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9" w:w="11907" w:orient="portrait"/>
      <w:pgMar w:bottom="851" w:top="33" w:left="567" w:right="567"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Arial Unicode MS"/>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jc w:val="right"/>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PLAN AUTORIZADO POR RESOLUCION N°: 13259/99</w:t>
    </w:r>
  </w:p>
  <w:p w:rsidR="00000000" w:rsidDel="00000000" w:rsidP="00000000" w:rsidRDefault="00000000" w:rsidRPr="00000000" w14:paraId="000000E7">
    <w:pPr>
      <w:pBdr>
        <w:bottom w:color="000000" w:space="1" w:sz="6" w:val="single"/>
      </w:pBd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E8">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VIGENCIA AÑO/S</w:t>
    </w:r>
    <w:r w:rsidDel="00000000" w:rsidR="00000000" w:rsidRPr="00000000">
      <w:rPr>
        <w:rFonts w:ascii="Arial" w:cs="Arial" w:eastAsia="Arial" w:hAnsi="Arial"/>
        <w:b w:val="1"/>
        <w:sz w:val="20"/>
        <w:szCs w:val="20"/>
        <w:rtl w:val="0"/>
      </w:rPr>
      <w:t xml:space="preserve">: 2020/2021</w:t>
    </w:r>
  </w:p>
  <w:p w:rsidR="00000000" w:rsidDel="00000000" w:rsidP="00000000" w:rsidRDefault="00000000" w:rsidRPr="00000000" w14:paraId="000000E9">
    <w:pPr>
      <w:spacing w:after="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881.0" w:type="dxa"/>
      <w:jc w:val="righ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61"/>
      <w:gridCol w:w="7620"/>
      <w:tblGridChange w:id="0">
        <w:tblGrid>
          <w:gridCol w:w="3261"/>
          <w:gridCol w:w="7620"/>
        </w:tblGrid>
      </w:tblGridChange>
    </w:tblGrid>
    <w:tr>
      <w:trPr>
        <w:trHeight w:val="2021" w:hRule="atLeast"/>
      </w:trPr>
      <w:tc>
        <w:tcPr/>
        <w:p w:rsidR="00000000" w:rsidDel="00000000" w:rsidP="00000000" w:rsidRDefault="00000000" w:rsidRPr="00000000" w14:paraId="000000CE">
          <w:pPr>
            <w:pStyle w:val="Title"/>
            <w:tabs>
              <w:tab w:val="left" w:pos="3119"/>
            </w:tabs>
            <w:rPr>
              <w:rFonts w:ascii="Arial" w:cs="Arial" w:eastAsia="Arial" w:hAnsi="Arial"/>
              <w:b w:val="1"/>
              <w:i w:val="0"/>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495300</wp:posOffset>
                </wp:positionH>
                <wp:positionV relativeFrom="paragraph">
                  <wp:posOffset>-1904</wp:posOffset>
                </wp:positionV>
                <wp:extent cx="950898" cy="866140"/>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50898" cy="866140"/>
                        </a:xfrm>
                        <a:prstGeom prst="rect"/>
                        <a:ln/>
                      </pic:spPr>
                    </pic:pic>
                  </a:graphicData>
                </a:graphic>
              </wp:anchor>
            </w:drawing>
          </w:r>
        </w:p>
        <w:p w:rsidR="00000000" w:rsidDel="00000000" w:rsidP="00000000" w:rsidRDefault="00000000" w:rsidRPr="00000000" w14:paraId="000000CF">
          <w:pPr>
            <w:pStyle w:val="Title"/>
            <w:tabs>
              <w:tab w:val="left" w:pos="3119"/>
            </w:tabs>
            <w:rPr>
              <w:b w:val="1"/>
              <w:i w:val="0"/>
              <w:color w:val="000000"/>
              <w:sz w:val="16"/>
              <w:szCs w:val="16"/>
            </w:rPr>
          </w:pPr>
          <w:r w:rsidDel="00000000" w:rsidR="00000000" w:rsidRPr="00000000">
            <w:rPr>
              <w:rtl w:val="0"/>
            </w:rPr>
          </w:r>
        </w:p>
        <w:p w:rsidR="00000000" w:rsidDel="00000000" w:rsidP="00000000" w:rsidRDefault="00000000" w:rsidRPr="00000000" w14:paraId="000000D0">
          <w:pPr>
            <w:pStyle w:val="Title"/>
            <w:tabs>
              <w:tab w:val="left" w:pos="3119"/>
            </w:tabs>
            <w:rPr>
              <w:b w:val="1"/>
              <w:i w:val="0"/>
              <w:color w:val="000000"/>
              <w:sz w:val="16"/>
              <w:szCs w:val="16"/>
            </w:rPr>
          </w:pPr>
          <w:r w:rsidDel="00000000" w:rsidR="00000000" w:rsidRPr="00000000">
            <w:rPr>
              <w:rtl w:val="0"/>
            </w:rPr>
          </w:r>
        </w:p>
        <w:p w:rsidR="00000000" w:rsidDel="00000000" w:rsidP="00000000" w:rsidRDefault="00000000" w:rsidRPr="00000000" w14:paraId="000000D1">
          <w:pPr>
            <w:pStyle w:val="Title"/>
            <w:tabs>
              <w:tab w:val="left" w:pos="3119"/>
            </w:tabs>
            <w:rPr>
              <w:b w:val="1"/>
              <w:i w:val="0"/>
              <w:color w:val="000000"/>
              <w:sz w:val="16"/>
              <w:szCs w:val="16"/>
            </w:rPr>
          </w:pPr>
          <w:r w:rsidDel="00000000" w:rsidR="00000000" w:rsidRPr="00000000">
            <w:rPr>
              <w:rtl w:val="0"/>
            </w:rPr>
          </w:r>
        </w:p>
        <w:p w:rsidR="00000000" w:rsidDel="00000000" w:rsidP="00000000" w:rsidRDefault="00000000" w:rsidRPr="00000000" w14:paraId="000000D2">
          <w:pPr>
            <w:pStyle w:val="Title"/>
            <w:tabs>
              <w:tab w:val="left" w:pos="3119"/>
            </w:tabs>
            <w:rPr>
              <w:b w:val="1"/>
              <w:i w:val="0"/>
              <w:color w:val="000000"/>
              <w:sz w:val="16"/>
              <w:szCs w:val="16"/>
            </w:rPr>
          </w:pPr>
          <w:r w:rsidDel="00000000" w:rsidR="00000000" w:rsidRPr="00000000">
            <w:rPr>
              <w:rtl w:val="0"/>
            </w:rPr>
          </w:r>
        </w:p>
        <w:p w:rsidR="00000000" w:rsidDel="00000000" w:rsidP="00000000" w:rsidRDefault="00000000" w:rsidRPr="00000000" w14:paraId="000000D3">
          <w:pPr>
            <w:pStyle w:val="Title"/>
            <w:tabs>
              <w:tab w:val="left" w:pos="3119"/>
            </w:tabs>
            <w:rPr>
              <w:b w:val="1"/>
              <w:i w:val="0"/>
              <w:color w:val="000000"/>
              <w:sz w:val="16"/>
              <w:szCs w:val="16"/>
            </w:rPr>
          </w:pPr>
          <w:r w:rsidDel="00000000" w:rsidR="00000000" w:rsidRPr="00000000">
            <w:rPr>
              <w:rtl w:val="0"/>
            </w:rPr>
          </w:r>
        </w:p>
        <w:p w:rsidR="00000000" w:rsidDel="00000000" w:rsidP="00000000" w:rsidRDefault="00000000" w:rsidRPr="00000000" w14:paraId="000000D4">
          <w:pPr>
            <w:pStyle w:val="Title"/>
            <w:tabs>
              <w:tab w:val="left" w:pos="3119"/>
            </w:tabs>
            <w:rPr>
              <w:b w:val="1"/>
              <w:i w:val="0"/>
              <w:color w:val="000000"/>
              <w:sz w:val="16"/>
              <w:szCs w:val="16"/>
            </w:rPr>
          </w:pPr>
          <w:r w:rsidDel="00000000" w:rsidR="00000000" w:rsidRPr="00000000">
            <w:rPr>
              <w:rtl w:val="0"/>
            </w:rPr>
          </w:r>
        </w:p>
        <w:p w:rsidR="00000000" w:rsidDel="00000000" w:rsidP="00000000" w:rsidRDefault="00000000" w:rsidRPr="00000000" w14:paraId="000000D5">
          <w:pPr>
            <w:pStyle w:val="Title"/>
            <w:tabs>
              <w:tab w:val="left" w:pos="3119"/>
            </w:tabs>
            <w:rPr>
              <w:b w:val="1"/>
              <w:i w:val="0"/>
              <w:color w:val="000000"/>
              <w:sz w:val="16"/>
              <w:szCs w:val="16"/>
            </w:rPr>
          </w:pPr>
          <w:r w:rsidDel="00000000" w:rsidR="00000000" w:rsidRPr="00000000">
            <w:rPr>
              <w:b w:val="1"/>
              <w:i w:val="0"/>
              <w:color w:val="000000"/>
              <w:sz w:val="16"/>
              <w:szCs w:val="16"/>
              <w:rtl w:val="0"/>
            </w:rPr>
            <w:t xml:space="preserve">Provincia de Buenos Aires</w:t>
          </w:r>
        </w:p>
        <w:p w:rsidR="00000000" w:rsidDel="00000000" w:rsidP="00000000" w:rsidRDefault="00000000" w:rsidRPr="00000000" w14:paraId="000000D6">
          <w:pPr>
            <w:pStyle w:val="Title"/>
            <w:tabs>
              <w:tab w:val="left" w:pos="3119"/>
            </w:tabs>
            <w:rPr>
              <w:b w:val="1"/>
              <w:i w:val="0"/>
              <w:color w:val="000000"/>
              <w:sz w:val="16"/>
              <w:szCs w:val="16"/>
            </w:rPr>
          </w:pPr>
          <w:r w:rsidDel="00000000" w:rsidR="00000000" w:rsidRPr="00000000">
            <w:rPr>
              <w:b w:val="1"/>
              <w:i w:val="0"/>
              <w:color w:val="000000"/>
              <w:sz w:val="16"/>
              <w:szCs w:val="16"/>
              <w:rtl w:val="0"/>
            </w:rPr>
            <w:t xml:space="preserve">Dirección de Cultura y Educación</w:t>
          </w:r>
        </w:p>
        <w:p w:rsidR="00000000" w:rsidDel="00000000" w:rsidP="00000000" w:rsidRDefault="00000000" w:rsidRPr="00000000" w14:paraId="000000D7">
          <w:pPr>
            <w:pStyle w:val="Title"/>
            <w:tabs>
              <w:tab w:val="left" w:pos="3119"/>
            </w:tabs>
            <w:rPr>
              <w:rFonts w:ascii="Arial" w:cs="Arial" w:eastAsia="Arial" w:hAnsi="Arial"/>
              <w:b w:val="1"/>
              <w:i w:val="0"/>
              <w:color w:val="000000"/>
            </w:rPr>
          </w:pPr>
          <w:r w:rsidDel="00000000" w:rsidR="00000000" w:rsidRPr="00000000">
            <w:rPr>
              <w:b w:val="1"/>
              <w:i w:val="0"/>
              <w:color w:val="000000"/>
              <w:sz w:val="16"/>
              <w:szCs w:val="16"/>
              <w:rtl w:val="0"/>
            </w:rPr>
            <w:t xml:space="preserve">Dirección de Educación Superior Docente Inicial</w:t>
          </w:r>
          <w:r w:rsidDel="00000000" w:rsidR="00000000" w:rsidRPr="00000000">
            <w:rPr>
              <w:rtl w:val="0"/>
            </w:rPr>
          </w:r>
        </w:p>
      </w:tc>
      <w:tc>
        <w:tcPr/>
        <w:p w:rsidR="00000000" w:rsidDel="00000000" w:rsidP="00000000" w:rsidRDefault="00000000" w:rsidRPr="00000000" w14:paraId="000000D8">
          <w:pPr>
            <w:pStyle w:val="Title"/>
            <w:tabs>
              <w:tab w:val="left" w:pos="3119"/>
            </w:tabs>
            <w:rPr>
              <w:b w:val="1"/>
              <w:i w:val="0"/>
              <w:color w:val="000000"/>
              <w:sz w:val="28"/>
              <w:szCs w:val="28"/>
            </w:rPr>
          </w:pPr>
          <w:r w:rsidDel="00000000" w:rsidR="00000000" w:rsidRPr="00000000">
            <w:rPr>
              <w:b w:val="1"/>
              <w:i w:val="0"/>
              <w:color w:val="000000"/>
              <w:sz w:val="28"/>
              <w:szCs w:val="28"/>
              <w:rtl w:val="0"/>
            </w:rPr>
            <w:t xml:space="preserve">Instituto Superior de Formación Docente y Técnica Nº 46</w:t>
          </w:r>
        </w:p>
        <w:p w:rsidR="00000000" w:rsidDel="00000000" w:rsidP="00000000" w:rsidRDefault="00000000" w:rsidRPr="00000000" w14:paraId="000000D9">
          <w:pPr>
            <w:pStyle w:val="Title"/>
            <w:tabs>
              <w:tab w:val="left" w:pos="3119"/>
            </w:tabs>
            <w:rPr>
              <w:b w:val="1"/>
              <w:i w:val="0"/>
              <w:color w:val="000000"/>
              <w:sz w:val="28"/>
              <w:szCs w:val="28"/>
            </w:rPr>
          </w:pPr>
          <w:r w:rsidDel="00000000" w:rsidR="00000000" w:rsidRPr="00000000">
            <w:rPr>
              <w:b w:val="1"/>
              <w:i w:val="0"/>
              <w:color w:val="000000"/>
              <w:sz w:val="28"/>
              <w:szCs w:val="28"/>
              <w:rtl w:val="0"/>
            </w:rPr>
            <w:t xml:space="preserve">“2 de abril de 1982”</w:t>
          </w:r>
        </w:p>
        <w:p w:rsidR="00000000" w:rsidDel="00000000" w:rsidP="00000000" w:rsidRDefault="00000000" w:rsidRPr="00000000" w14:paraId="000000DA">
          <w:pPr>
            <w:pStyle w:val="Title"/>
            <w:tabs>
              <w:tab w:val="left" w:pos="3119"/>
            </w:tabs>
            <w:rPr>
              <w:b w:val="1"/>
              <w:i w:val="0"/>
              <w:color w:val="000000"/>
              <w:sz w:val="28"/>
              <w:szCs w:val="28"/>
            </w:rPr>
          </w:pPr>
          <w:r w:rsidDel="00000000" w:rsidR="00000000" w:rsidRPr="00000000">
            <w:rPr>
              <w:rtl w:val="0"/>
            </w:rPr>
          </w:r>
        </w:p>
        <w:p w:rsidR="00000000" w:rsidDel="00000000" w:rsidP="00000000" w:rsidRDefault="00000000" w:rsidRPr="00000000" w14:paraId="000000DB">
          <w:pPr>
            <w:pStyle w:val="Title"/>
            <w:tabs>
              <w:tab w:val="left" w:pos="3119"/>
            </w:tabs>
            <w:rPr>
              <w:b w:val="1"/>
              <w:i w:val="0"/>
              <w:color w:val="000000"/>
              <w:sz w:val="20"/>
              <w:szCs w:val="20"/>
            </w:rPr>
          </w:pPr>
          <w:r w:rsidDel="00000000" w:rsidR="00000000" w:rsidRPr="00000000">
            <w:rPr>
              <w:b w:val="1"/>
              <w:i w:val="0"/>
              <w:color w:val="000000"/>
              <w:sz w:val="20"/>
              <w:szCs w:val="20"/>
              <w:rtl w:val="0"/>
            </w:rPr>
            <w:t xml:space="preserve">Sede: Av. Pueyrredón 1250</w:t>
          </w:r>
        </w:p>
        <w:p w:rsidR="00000000" w:rsidDel="00000000" w:rsidP="00000000" w:rsidRDefault="00000000" w:rsidRPr="00000000" w14:paraId="000000DC">
          <w:pPr>
            <w:pStyle w:val="Title"/>
            <w:tabs>
              <w:tab w:val="left" w:pos="3119"/>
            </w:tabs>
            <w:rPr>
              <w:b w:val="1"/>
              <w:i w:val="0"/>
              <w:color w:val="000000"/>
              <w:sz w:val="20"/>
              <w:szCs w:val="20"/>
            </w:rPr>
          </w:pPr>
          <w:r w:rsidDel="00000000" w:rsidR="00000000" w:rsidRPr="00000000">
            <w:rPr>
              <w:b w:val="1"/>
              <w:i w:val="0"/>
              <w:color w:val="000000"/>
              <w:sz w:val="20"/>
              <w:szCs w:val="20"/>
              <w:rtl w:val="0"/>
            </w:rPr>
            <w:t xml:space="preserve">Sub-sede: Medrano 90</w:t>
          </w:r>
        </w:p>
        <w:p w:rsidR="00000000" w:rsidDel="00000000" w:rsidP="00000000" w:rsidRDefault="00000000" w:rsidRPr="00000000" w14:paraId="000000DD">
          <w:pPr>
            <w:pStyle w:val="Title"/>
            <w:tabs>
              <w:tab w:val="left" w:pos="3119"/>
            </w:tabs>
            <w:rPr>
              <w:b w:val="1"/>
              <w:i w:val="0"/>
              <w:color w:val="000000"/>
              <w:sz w:val="20"/>
              <w:szCs w:val="20"/>
            </w:rPr>
          </w:pPr>
          <w:r w:rsidDel="00000000" w:rsidR="00000000" w:rsidRPr="00000000">
            <w:rPr>
              <w:b w:val="1"/>
              <w:i w:val="0"/>
              <w:color w:val="000000"/>
              <w:sz w:val="20"/>
              <w:szCs w:val="20"/>
              <w:rtl w:val="0"/>
            </w:rPr>
            <w:t xml:space="preserve"> Ramos Mejía., La Matanza </w:t>
          </w:r>
        </w:p>
        <w:p w:rsidR="00000000" w:rsidDel="00000000" w:rsidP="00000000" w:rsidRDefault="00000000" w:rsidRPr="00000000" w14:paraId="000000DE">
          <w:pPr>
            <w:pStyle w:val="Title"/>
            <w:tabs>
              <w:tab w:val="left" w:pos="3119"/>
            </w:tabs>
            <w:rPr>
              <w:b w:val="1"/>
              <w:i w:val="0"/>
              <w:color w:val="000000"/>
              <w:sz w:val="22"/>
              <w:szCs w:val="22"/>
            </w:rPr>
          </w:pPr>
          <w:r w:rsidDel="00000000" w:rsidR="00000000" w:rsidRPr="00000000">
            <w:rPr>
              <w:b w:val="1"/>
              <w:i w:val="0"/>
              <w:color w:val="000000"/>
              <w:sz w:val="20"/>
              <w:szCs w:val="20"/>
              <w:rtl w:val="0"/>
            </w:rPr>
            <w:t xml:space="preserve">Te:+54 011 4658-6285  </w:t>
          </w:r>
          <w:r w:rsidDel="00000000" w:rsidR="00000000" w:rsidRPr="00000000">
            <w:rPr>
              <w:rtl w:val="0"/>
            </w:rPr>
          </w:r>
        </w:p>
      </w:tc>
    </w:tr>
  </w:tbl>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center" w:pos="482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center" w:pos="4820"/>
      </w:tabs>
      <w:spacing w:after="0" w:before="0" w:line="240" w:lineRule="auto"/>
      <w:ind w:left="113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left" w:pos="3119"/>
      </w:tabs>
      <w:spacing w:after="0" w:line="240" w:lineRule="auto"/>
      <w:jc w:val="center"/>
    </w:pPr>
    <w:rPr>
      <w:rFonts w:ascii="Times New Roman" w:cs="Times New Roman" w:eastAsia="Times New Roman" w:hAnsi="Times New Roman"/>
      <w:i w:val="1"/>
      <w:color w:val="800000"/>
      <w:sz w:val="18"/>
      <w:szCs w:val="18"/>
    </w:rPr>
  </w:style>
  <w:style w:type="paragraph" w:styleId="Normal" w:default="1">
    <w:name w:val="Normal"/>
    <w:qFormat w:val="1"/>
    <w:rsid w:val="00F51D0D"/>
    <w:pPr>
      <w:spacing w:after="160" w:line="259" w:lineRule="auto"/>
    </w:pPr>
    <w:rPr>
      <w:rFonts w:ascii="Calibri" w:cs="Times New Roman" w:eastAsia="Calibri" w:hAnsi="Calibri"/>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FD15D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D15DD"/>
  </w:style>
  <w:style w:type="paragraph" w:styleId="Piedepgina">
    <w:name w:val="footer"/>
    <w:basedOn w:val="Normal"/>
    <w:link w:val="PiedepginaCar"/>
    <w:uiPriority w:val="99"/>
    <w:unhideWhenUsed w:val="1"/>
    <w:rsid w:val="00FD15D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D15DD"/>
  </w:style>
  <w:style w:type="paragraph" w:styleId="Textodeglobo">
    <w:name w:val="Balloon Text"/>
    <w:basedOn w:val="Normal"/>
    <w:link w:val="TextodegloboCar"/>
    <w:uiPriority w:val="99"/>
    <w:semiHidden w:val="1"/>
    <w:unhideWhenUsed w:val="1"/>
    <w:rsid w:val="00FD15DD"/>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FD15DD"/>
    <w:rPr>
      <w:rFonts w:ascii="Tahoma" w:cs="Tahoma" w:hAnsi="Tahoma"/>
      <w:sz w:val="16"/>
      <w:szCs w:val="16"/>
    </w:rPr>
  </w:style>
  <w:style w:type="paragraph" w:styleId="Ttulo">
    <w:name w:val="Title"/>
    <w:basedOn w:val="Normal"/>
    <w:link w:val="TtuloCar"/>
    <w:qFormat w:val="1"/>
    <w:rsid w:val="00FD15DD"/>
    <w:pPr>
      <w:tabs>
        <w:tab w:val="left" w:pos="3119"/>
      </w:tabs>
      <w:spacing w:after="0" w:line="240" w:lineRule="auto"/>
      <w:jc w:val="center"/>
    </w:pPr>
    <w:rPr>
      <w:rFonts w:ascii="Times New Roman" w:eastAsia="Times New Roman" w:hAnsi="Times New Roman"/>
      <w:i w:val="1"/>
      <w:color w:val="800000"/>
      <w:sz w:val="18"/>
      <w:szCs w:val="20"/>
      <w:lang w:eastAsia="es-ES" w:val="es-ES_tradnl"/>
    </w:rPr>
  </w:style>
  <w:style w:type="character" w:styleId="TtuloCar" w:customStyle="1">
    <w:name w:val="Título Car"/>
    <w:basedOn w:val="Fuentedeprrafopredeter"/>
    <w:link w:val="Ttulo"/>
    <w:rsid w:val="00FD15DD"/>
    <w:rPr>
      <w:rFonts w:ascii="Times New Roman" w:cs="Times New Roman" w:eastAsia="Times New Roman" w:hAnsi="Times New Roman"/>
      <w:i w:val="1"/>
      <w:color w:val="800000"/>
      <w:sz w:val="18"/>
      <w:szCs w:val="20"/>
      <w:lang w:eastAsia="es-ES" w:val="es-ES_tradnl"/>
    </w:rPr>
  </w:style>
  <w:style w:type="paragraph" w:styleId="Prrafodelista">
    <w:name w:val="List Paragraph"/>
    <w:basedOn w:val="Normal"/>
    <w:uiPriority w:val="34"/>
    <w:qFormat w:val="1"/>
    <w:rsid w:val="00F51D0D"/>
    <w:pPr>
      <w:ind w:left="720"/>
      <w:contextualSpacing w:val="1"/>
    </w:pPr>
  </w:style>
  <w:style w:type="table" w:styleId="Tablaconcuadrcula">
    <w:name w:val="Table Grid"/>
    <w:basedOn w:val="Tablanormal"/>
    <w:uiPriority w:val="59"/>
    <w:rsid w:val="0013265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notapie">
    <w:name w:val="footnote text"/>
    <w:basedOn w:val="Normal"/>
    <w:link w:val="TextonotapieCar"/>
    <w:uiPriority w:val="99"/>
    <w:semiHidden w:val="1"/>
    <w:unhideWhenUsed w:val="1"/>
    <w:rsid w:val="000F2183"/>
    <w:pPr>
      <w:spacing w:after="0" w:line="240" w:lineRule="auto"/>
    </w:pPr>
    <w:rPr>
      <w:rFonts w:ascii="Times New Roman" w:eastAsia="Times New Roman" w:hAnsi="Times New Roman"/>
      <w:sz w:val="20"/>
      <w:szCs w:val="20"/>
      <w:lang w:eastAsia="es-ES" w:val="es-ES"/>
    </w:rPr>
  </w:style>
  <w:style w:type="character" w:styleId="TextonotapieCar" w:customStyle="1">
    <w:name w:val="Texto nota pie Car"/>
    <w:basedOn w:val="Fuentedeprrafopredeter"/>
    <w:link w:val="Textonotapie"/>
    <w:uiPriority w:val="99"/>
    <w:semiHidden w:val="1"/>
    <w:rsid w:val="000F2183"/>
    <w:rPr>
      <w:rFonts w:ascii="Times New Roman" w:cs="Times New Roman" w:eastAsia="Times New Roman" w:hAnsi="Times New Roman"/>
      <w:sz w:val="20"/>
      <w:szCs w:val="20"/>
      <w:lang w:eastAsia="es-ES" w:val="es-ES"/>
    </w:rPr>
  </w:style>
  <w:style w:type="character" w:styleId="Refdenotaalpie">
    <w:name w:val="footnote reference"/>
    <w:basedOn w:val="Fuentedeprrafopredeter"/>
    <w:uiPriority w:val="99"/>
    <w:semiHidden w:val="1"/>
    <w:unhideWhenUsed w:val="1"/>
    <w:rsid w:val="000F2183"/>
    <w:rPr>
      <w:vertAlign w:val="superscript"/>
    </w:rPr>
  </w:style>
  <w:style w:type="paragraph" w:styleId="Textoindependiente">
    <w:name w:val="Body Text"/>
    <w:basedOn w:val="Normal"/>
    <w:link w:val="TextoindependienteCar"/>
    <w:uiPriority w:val="99"/>
    <w:semiHidden w:val="1"/>
    <w:unhideWhenUsed w:val="1"/>
    <w:rsid w:val="00195281"/>
    <w:pPr>
      <w:spacing w:after="120" w:afterAutospacing="1" w:line="240" w:lineRule="auto"/>
    </w:pPr>
    <w:rPr>
      <w:rFonts w:asciiTheme="minorHAnsi" w:cstheme="minorBidi" w:eastAsiaTheme="minorHAnsi" w:hAnsiTheme="minorHAnsi"/>
      <w:lang w:val="es-ES"/>
    </w:rPr>
  </w:style>
  <w:style w:type="character" w:styleId="TextoindependienteCar" w:customStyle="1">
    <w:name w:val="Texto independiente Car"/>
    <w:basedOn w:val="Fuentedeprrafopredeter"/>
    <w:link w:val="Textoindependiente"/>
    <w:uiPriority w:val="99"/>
    <w:semiHidden w:val="1"/>
    <w:rsid w:val="00195281"/>
    <w:rPr>
      <w:lang w:val="es-ES"/>
    </w:rPr>
  </w:style>
  <w:style w:type="paragraph" w:styleId="NormalWeb">
    <w:name w:val="Normal (Web)"/>
    <w:basedOn w:val="Normal"/>
    <w:uiPriority w:val="99"/>
    <w:unhideWhenUsed w:val="1"/>
    <w:rsid w:val="002D519E"/>
    <w:pPr>
      <w:spacing w:after="100" w:afterAutospacing="1" w:before="100" w:beforeAutospacing="1" w:line="240" w:lineRule="auto"/>
    </w:pPr>
    <w:rPr>
      <w:rFonts w:ascii="Times New Roman" w:eastAsia="Times New Roman" w:hAnsi="Times New Roman"/>
      <w:sz w:val="24"/>
      <w:szCs w:val="24"/>
      <w:lang w:eastAsia="es-AR"/>
    </w:rPr>
  </w:style>
  <w:style w:type="paragraph" w:styleId="Default" w:customStyle="1">
    <w:name w:val="Default"/>
    <w:rsid w:val="002D519E"/>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c4I5_KjFwW4"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f1Gqc21zoi88tQxmbVLLyxxVog==">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2021-04-29T22:09:00Z</dcterms:created>
  <dc:creator>lorena</dc:creator>
</cp:coreProperties>
</file>